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70187C" w14:textId="2FC254A0" w:rsidR="009F6DF5" w:rsidRPr="00EE1C4F" w:rsidRDefault="009F6DF5" w:rsidP="00EE1C4F">
      <w:pPr>
        <w:jc w:val="both"/>
        <w:rPr>
          <w:rFonts w:ascii="Arial" w:hAnsi="Arial" w:cs="Arial"/>
          <w:sz w:val="20"/>
          <w:szCs w:val="20"/>
        </w:rPr>
      </w:pPr>
      <w:r w:rsidRPr="00EE1C4F">
        <w:rPr>
          <w:rFonts w:ascii="Arial" w:hAnsi="Arial" w:cs="Arial"/>
          <w:i/>
          <w:sz w:val="20"/>
          <w:szCs w:val="20"/>
        </w:rPr>
        <w:t xml:space="preserve">Fridolfing und Peiting, </w:t>
      </w:r>
      <w:r w:rsidR="00A4419E">
        <w:rPr>
          <w:rFonts w:ascii="Arial" w:hAnsi="Arial" w:cs="Arial"/>
          <w:i/>
          <w:sz w:val="20"/>
          <w:szCs w:val="20"/>
        </w:rPr>
        <w:t>05.08.2024</w:t>
      </w:r>
      <w:r w:rsidRPr="00EE1C4F">
        <w:rPr>
          <w:rFonts w:ascii="Arial" w:hAnsi="Arial" w:cs="Arial"/>
          <w:sz w:val="20"/>
          <w:szCs w:val="20"/>
        </w:rPr>
        <w:t xml:space="preserve"> </w:t>
      </w:r>
    </w:p>
    <w:p w14:paraId="03681D99" w14:textId="77777777" w:rsidR="009E0A13" w:rsidRPr="00EE1C4F" w:rsidRDefault="009E0A13" w:rsidP="00EE1C4F">
      <w:pPr>
        <w:jc w:val="both"/>
        <w:rPr>
          <w:rFonts w:ascii="Arial" w:hAnsi="Arial" w:cs="Arial"/>
          <w:sz w:val="20"/>
          <w:szCs w:val="20"/>
          <w:u w:val="single"/>
        </w:rPr>
      </w:pPr>
    </w:p>
    <w:p w14:paraId="4C44342C" w14:textId="7346D362" w:rsidR="009C666E" w:rsidRDefault="009E15DA" w:rsidP="00EE1C4F">
      <w:pPr>
        <w:jc w:val="both"/>
        <w:rPr>
          <w:rFonts w:ascii="Arial" w:hAnsi="Arial" w:cs="Arial"/>
          <w:sz w:val="28"/>
          <w:szCs w:val="28"/>
          <w:u w:val="single"/>
        </w:rPr>
      </w:pPr>
      <w:r>
        <w:rPr>
          <w:rFonts w:ascii="Arial" w:hAnsi="Arial" w:cs="Arial"/>
          <w:sz w:val="28"/>
          <w:szCs w:val="28"/>
          <w:u w:val="single"/>
        </w:rPr>
        <w:t>PRESSEMITTEILUNG</w:t>
      </w:r>
    </w:p>
    <w:p w14:paraId="457DBDDD" w14:textId="77777777" w:rsidR="009E15DA" w:rsidRPr="00AD61E9" w:rsidRDefault="009E15DA" w:rsidP="00EE1C4F">
      <w:pPr>
        <w:jc w:val="both"/>
        <w:rPr>
          <w:rFonts w:ascii="Arial" w:hAnsi="Arial" w:cs="Arial"/>
          <w:sz w:val="28"/>
          <w:szCs w:val="28"/>
          <w:u w:val="single"/>
        </w:rPr>
      </w:pPr>
    </w:p>
    <w:p w14:paraId="5DB97CE4" w14:textId="27F1CB57" w:rsidR="009C666E" w:rsidRPr="00EE1C4F" w:rsidRDefault="009C666E" w:rsidP="00EE1C4F">
      <w:pPr>
        <w:jc w:val="both"/>
        <w:rPr>
          <w:rFonts w:ascii="Arial" w:hAnsi="Arial" w:cs="Arial"/>
          <w:b/>
          <w:sz w:val="20"/>
          <w:szCs w:val="20"/>
        </w:rPr>
      </w:pPr>
      <w:r w:rsidRPr="00EE1C4F">
        <w:rPr>
          <w:rFonts w:ascii="Arial" w:hAnsi="Arial" w:cs="Arial"/>
          <w:b/>
          <w:sz w:val="20"/>
          <w:szCs w:val="20"/>
        </w:rPr>
        <w:t>Rosenberger</w:t>
      </w:r>
      <w:r w:rsidR="00EE1C4F">
        <w:rPr>
          <w:rFonts w:ascii="Arial" w:hAnsi="Arial" w:cs="Arial"/>
          <w:b/>
          <w:sz w:val="20"/>
          <w:szCs w:val="20"/>
        </w:rPr>
        <w:t xml:space="preserve"> </w:t>
      </w:r>
      <w:r w:rsidR="00964BB0">
        <w:rPr>
          <w:rFonts w:ascii="Arial" w:hAnsi="Arial" w:cs="Arial"/>
          <w:b/>
          <w:sz w:val="20"/>
          <w:szCs w:val="20"/>
        </w:rPr>
        <w:t xml:space="preserve">Hochfrequenztechnik </w:t>
      </w:r>
      <w:r w:rsidR="00EE1C4F">
        <w:rPr>
          <w:rFonts w:ascii="Arial" w:hAnsi="Arial" w:cs="Arial"/>
          <w:b/>
          <w:sz w:val="20"/>
          <w:szCs w:val="20"/>
        </w:rPr>
        <w:t>GmbH &amp; Co. KG</w:t>
      </w:r>
      <w:r w:rsidRPr="00EE1C4F">
        <w:rPr>
          <w:rFonts w:ascii="Arial" w:hAnsi="Arial" w:cs="Arial"/>
          <w:b/>
          <w:sz w:val="20"/>
          <w:szCs w:val="20"/>
        </w:rPr>
        <w:t xml:space="preserve"> und </w:t>
      </w:r>
      <w:proofErr w:type="spellStart"/>
      <w:r w:rsidRPr="00EE1C4F">
        <w:rPr>
          <w:rFonts w:ascii="Arial" w:hAnsi="Arial" w:cs="Arial"/>
          <w:b/>
          <w:sz w:val="20"/>
          <w:szCs w:val="20"/>
        </w:rPr>
        <w:t>ept</w:t>
      </w:r>
      <w:proofErr w:type="spellEnd"/>
      <w:r w:rsidR="009E6A37" w:rsidRPr="00EE1C4F">
        <w:rPr>
          <w:rFonts w:ascii="Arial" w:hAnsi="Arial" w:cs="Arial"/>
          <w:b/>
          <w:sz w:val="20"/>
          <w:szCs w:val="20"/>
        </w:rPr>
        <w:t xml:space="preserve"> </w:t>
      </w:r>
      <w:r w:rsidR="00EE1C4F">
        <w:rPr>
          <w:rFonts w:ascii="Arial" w:hAnsi="Arial" w:cs="Arial"/>
          <w:b/>
          <w:sz w:val="20"/>
          <w:szCs w:val="20"/>
        </w:rPr>
        <w:t xml:space="preserve">GmbH </w:t>
      </w:r>
      <w:r w:rsidR="009E6A37" w:rsidRPr="00EE1C4F">
        <w:rPr>
          <w:rFonts w:ascii="Arial" w:hAnsi="Arial" w:cs="Arial"/>
          <w:b/>
          <w:sz w:val="20"/>
          <w:szCs w:val="20"/>
        </w:rPr>
        <w:t xml:space="preserve">entwickeln </w:t>
      </w:r>
      <w:r w:rsidR="006A43FF" w:rsidRPr="00EE1C4F">
        <w:rPr>
          <w:rFonts w:ascii="Arial" w:hAnsi="Arial" w:cs="Arial"/>
          <w:b/>
          <w:sz w:val="20"/>
          <w:szCs w:val="20"/>
        </w:rPr>
        <w:t>Automotive-</w:t>
      </w:r>
      <w:r w:rsidR="009E6A37" w:rsidRPr="00EE1C4F">
        <w:rPr>
          <w:rFonts w:ascii="Arial" w:hAnsi="Arial" w:cs="Arial"/>
          <w:b/>
          <w:sz w:val="20"/>
          <w:szCs w:val="20"/>
        </w:rPr>
        <w:t>Hybridsteckverbinder</w:t>
      </w:r>
      <w:r w:rsidRPr="00EE1C4F">
        <w:rPr>
          <w:rFonts w:ascii="Arial" w:hAnsi="Arial" w:cs="Arial"/>
          <w:b/>
          <w:sz w:val="20"/>
          <w:szCs w:val="20"/>
        </w:rPr>
        <w:t xml:space="preserve"> </w:t>
      </w:r>
    </w:p>
    <w:p w14:paraId="3270C4F5" w14:textId="77777777" w:rsidR="0093514B" w:rsidRDefault="009E6A37" w:rsidP="00EE1C4F">
      <w:pPr>
        <w:jc w:val="both"/>
        <w:rPr>
          <w:rFonts w:ascii="Arial" w:hAnsi="Arial" w:cs="Arial"/>
          <w:sz w:val="20"/>
          <w:szCs w:val="20"/>
        </w:rPr>
      </w:pPr>
      <w:r w:rsidRPr="00CB2595">
        <w:rPr>
          <w:rFonts w:ascii="Arial" w:hAnsi="Arial" w:cs="Arial"/>
          <w:sz w:val="20"/>
          <w:szCs w:val="20"/>
        </w:rPr>
        <w:t>Die beiden Unternehmen Rosenberger</w:t>
      </w:r>
      <w:r w:rsidR="00EE1C4F" w:rsidRPr="00CB2595">
        <w:rPr>
          <w:rFonts w:ascii="Arial" w:hAnsi="Arial" w:cs="Arial"/>
          <w:sz w:val="20"/>
          <w:szCs w:val="20"/>
        </w:rPr>
        <w:t xml:space="preserve"> </w:t>
      </w:r>
      <w:r w:rsidR="00964BB0" w:rsidRPr="00CB2595">
        <w:rPr>
          <w:rFonts w:ascii="Arial" w:hAnsi="Arial" w:cs="Arial"/>
          <w:sz w:val="20"/>
          <w:szCs w:val="20"/>
        </w:rPr>
        <w:t xml:space="preserve">Hochfrequenztechnik </w:t>
      </w:r>
      <w:r w:rsidR="00EE1C4F" w:rsidRPr="00CB2595">
        <w:rPr>
          <w:rFonts w:ascii="Arial" w:hAnsi="Arial" w:cs="Arial"/>
          <w:sz w:val="20"/>
          <w:szCs w:val="20"/>
        </w:rPr>
        <w:t>GmbH &amp; Co. KG („</w:t>
      </w:r>
      <w:r w:rsidR="00EE1C4F" w:rsidRPr="00CB2595">
        <w:rPr>
          <w:rFonts w:ascii="Arial" w:hAnsi="Arial" w:cs="Arial"/>
          <w:bCs/>
          <w:sz w:val="20"/>
          <w:szCs w:val="20"/>
        </w:rPr>
        <w:t>Rosenberger</w:t>
      </w:r>
      <w:r w:rsidR="00EE1C4F" w:rsidRPr="00CB2595">
        <w:rPr>
          <w:rFonts w:ascii="Arial" w:hAnsi="Arial" w:cs="Arial"/>
          <w:sz w:val="20"/>
          <w:szCs w:val="20"/>
        </w:rPr>
        <w:t>")</w:t>
      </w:r>
      <w:r w:rsidRPr="00CB2595">
        <w:rPr>
          <w:rFonts w:ascii="Arial" w:hAnsi="Arial" w:cs="Arial"/>
          <w:sz w:val="20"/>
          <w:szCs w:val="20"/>
        </w:rPr>
        <w:t xml:space="preserve"> und </w:t>
      </w:r>
      <w:proofErr w:type="spellStart"/>
      <w:r w:rsidRPr="00CB2595">
        <w:rPr>
          <w:rFonts w:ascii="Arial" w:hAnsi="Arial" w:cs="Arial"/>
          <w:sz w:val="20"/>
          <w:szCs w:val="20"/>
        </w:rPr>
        <w:t>ept</w:t>
      </w:r>
      <w:proofErr w:type="spellEnd"/>
      <w:r w:rsidRPr="00CB2595">
        <w:rPr>
          <w:rFonts w:ascii="Arial" w:hAnsi="Arial" w:cs="Arial"/>
          <w:sz w:val="20"/>
          <w:szCs w:val="20"/>
        </w:rPr>
        <w:t xml:space="preserve"> </w:t>
      </w:r>
      <w:r w:rsidR="00EE1C4F" w:rsidRPr="00CB2595">
        <w:rPr>
          <w:rFonts w:ascii="Arial" w:hAnsi="Arial" w:cs="Arial"/>
          <w:sz w:val="20"/>
          <w:szCs w:val="20"/>
        </w:rPr>
        <w:t>GmbH („</w:t>
      </w:r>
      <w:proofErr w:type="spellStart"/>
      <w:r w:rsidR="00EE1C4F" w:rsidRPr="00CB2595">
        <w:rPr>
          <w:rFonts w:ascii="Arial" w:hAnsi="Arial" w:cs="Arial"/>
          <w:bCs/>
          <w:sz w:val="20"/>
          <w:szCs w:val="20"/>
        </w:rPr>
        <w:t>ept</w:t>
      </w:r>
      <w:proofErr w:type="spellEnd"/>
      <w:r w:rsidR="00EE1C4F" w:rsidRPr="00CB2595">
        <w:rPr>
          <w:rFonts w:ascii="Arial" w:hAnsi="Arial" w:cs="Arial"/>
          <w:sz w:val="20"/>
          <w:szCs w:val="20"/>
        </w:rPr>
        <w:t xml:space="preserve">“) </w:t>
      </w:r>
      <w:r w:rsidRPr="00CB2595">
        <w:rPr>
          <w:rFonts w:ascii="Arial" w:hAnsi="Arial" w:cs="Arial"/>
          <w:sz w:val="20"/>
          <w:szCs w:val="20"/>
        </w:rPr>
        <w:t>bündeln ihre Kompetenzen</w:t>
      </w:r>
      <w:r w:rsidRPr="00EE1C4F">
        <w:rPr>
          <w:rFonts w:ascii="Arial" w:hAnsi="Arial" w:cs="Arial"/>
          <w:sz w:val="20"/>
          <w:szCs w:val="20"/>
        </w:rPr>
        <w:t xml:space="preserve"> und entwickeln gemeinsam Hybridsteckverbinder</w:t>
      </w:r>
      <w:r w:rsidR="001576CA" w:rsidRPr="00EE1C4F">
        <w:rPr>
          <w:rFonts w:ascii="Arial" w:hAnsi="Arial" w:cs="Arial"/>
          <w:sz w:val="20"/>
          <w:szCs w:val="20"/>
        </w:rPr>
        <w:t xml:space="preserve"> </w:t>
      </w:r>
      <w:r w:rsidR="00AF107B" w:rsidRPr="00EE1C4F">
        <w:rPr>
          <w:rFonts w:ascii="Arial" w:hAnsi="Arial" w:cs="Arial"/>
          <w:sz w:val="20"/>
          <w:szCs w:val="20"/>
        </w:rPr>
        <w:t>für Automotive-Anwendungen</w:t>
      </w:r>
      <w:r w:rsidRPr="00EE1C4F">
        <w:rPr>
          <w:rFonts w:ascii="Arial" w:hAnsi="Arial" w:cs="Arial"/>
          <w:sz w:val="20"/>
          <w:szCs w:val="20"/>
        </w:rPr>
        <w:t>.</w:t>
      </w:r>
      <w:r w:rsidR="006A43FF" w:rsidRPr="00EE1C4F">
        <w:rPr>
          <w:rFonts w:ascii="Arial" w:hAnsi="Arial" w:cs="Arial"/>
          <w:sz w:val="20"/>
          <w:szCs w:val="20"/>
        </w:rPr>
        <w:t xml:space="preserve"> </w:t>
      </w:r>
    </w:p>
    <w:p w14:paraId="77E444FD" w14:textId="77777777" w:rsidR="000C65B9" w:rsidRDefault="00AF107B" w:rsidP="00EE1C4F">
      <w:pPr>
        <w:jc w:val="both"/>
        <w:rPr>
          <w:rFonts w:ascii="Arial" w:hAnsi="Arial" w:cs="Arial"/>
          <w:sz w:val="20"/>
          <w:szCs w:val="20"/>
        </w:rPr>
      </w:pPr>
      <w:r w:rsidRPr="00AD61E9">
        <w:rPr>
          <w:rFonts w:ascii="Arial" w:hAnsi="Arial" w:cs="Arial"/>
          <w:sz w:val="20"/>
          <w:szCs w:val="20"/>
        </w:rPr>
        <w:t>M</w:t>
      </w:r>
      <w:r w:rsidR="00C525EB" w:rsidRPr="00AD61E9">
        <w:rPr>
          <w:rFonts w:ascii="Arial" w:hAnsi="Arial" w:cs="Arial"/>
          <w:sz w:val="20"/>
          <w:szCs w:val="20"/>
        </w:rPr>
        <w:t xml:space="preserve">oderne </w:t>
      </w:r>
      <w:r w:rsidR="006A43FF" w:rsidRPr="00AD61E9">
        <w:rPr>
          <w:rFonts w:ascii="Arial" w:hAnsi="Arial" w:cs="Arial"/>
          <w:sz w:val="20"/>
          <w:szCs w:val="20"/>
        </w:rPr>
        <w:t xml:space="preserve">Fahrzeug-E/E-Architekturen </w:t>
      </w:r>
      <w:r w:rsidR="00D75EA2" w:rsidRPr="00AD61E9">
        <w:rPr>
          <w:rFonts w:ascii="Arial" w:hAnsi="Arial" w:cs="Arial"/>
          <w:sz w:val="20"/>
          <w:szCs w:val="20"/>
        </w:rPr>
        <w:t>nutzen</w:t>
      </w:r>
      <w:r w:rsidRPr="00AD61E9">
        <w:rPr>
          <w:rFonts w:ascii="Arial" w:hAnsi="Arial" w:cs="Arial"/>
          <w:sz w:val="20"/>
          <w:szCs w:val="20"/>
        </w:rPr>
        <w:t xml:space="preserve"> sowohl </w:t>
      </w:r>
      <w:r w:rsidR="00D75EA2" w:rsidRPr="00AD61E9">
        <w:rPr>
          <w:rFonts w:ascii="Arial" w:hAnsi="Arial" w:cs="Arial"/>
          <w:sz w:val="20"/>
          <w:szCs w:val="20"/>
        </w:rPr>
        <w:t xml:space="preserve">High-Speed-Datensteckverbindungen für </w:t>
      </w:r>
      <w:r w:rsidR="009E0A13" w:rsidRPr="00AD61E9">
        <w:rPr>
          <w:rFonts w:ascii="Arial" w:hAnsi="Arial" w:cs="Arial"/>
          <w:sz w:val="20"/>
          <w:szCs w:val="20"/>
        </w:rPr>
        <w:t>differenzielle</w:t>
      </w:r>
      <w:r w:rsidR="00D75EA2" w:rsidRPr="00AD61E9">
        <w:rPr>
          <w:rFonts w:ascii="Arial" w:hAnsi="Arial" w:cs="Arial"/>
          <w:sz w:val="20"/>
          <w:szCs w:val="20"/>
        </w:rPr>
        <w:t xml:space="preserve"> Datenübertagung, zum Beispiel </w:t>
      </w:r>
      <w:r w:rsidR="006A43FF" w:rsidRPr="00AD61E9">
        <w:rPr>
          <w:rFonts w:ascii="Arial" w:hAnsi="Arial" w:cs="Arial"/>
          <w:sz w:val="20"/>
          <w:szCs w:val="20"/>
        </w:rPr>
        <w:t>für</w:t>
      </w:r>
      <w:r w:rsidR="00D75EA2" w:rsidRPr="00AD61E9">
        <w:rPr>
          <w:rFonts w:ascii="Arial" w:hAnsi="Arial" w:cs="Arial"/>
          <w:sz w:val="20"/>
          <w:szCs w:val="20"/>
        </w:rPr>
        <w:t xml:space="preserve"> </w:t>
      </w:r>
      <w:r w:rsidR="009E0A13" w:rsidRPr="00AD61E9">
        <w:rPr>
          <w:rFonts w:ascii="Arial" w:hAnsi="Arial" w:cs="Arial"/>
          <w:sz w:val="20"/>
          <w:szCs w:val="20"/>
        </w:rPr>
        <w:t>Automotive-</w:t>
      </w:r>
      <w:r w:rsidR="00D75EA2" w:rsidRPr="00AD61E9">
        <w:rPr>
          <w:rFonts w:ascii="Arial" w:hAnsi="Arial" w:cs="Arial"/>
          <w:sz w:val="20"/>
          <w:szCs w:val="20"/>
        </w:rPr>
        <w:t xml:space="preserve">Ethernet, als auch </w:t>
      </w:r>
      <w:r w:rsidRPr="00AD61E9">
        <w:rPr>
          <w:rFonts w:ascii="Arial" w:hAnsi="Arial" w:cs="Arial"/>
          <w:sz w:val="20"/>
          <w:szCs w:val="20"/>
        </w:rPr>
        <w:t xml:space="preserve">klassische Signal- und Powersteckverbinder, </w:t>
      </w:r>
      <w:r w:rsidR="00D75EA2" w:rsidRPr="00AD61E9">
        <w:rPr>
          <w:rFonts w:ascii="Arial" w:hAnsi="Arial" w:cs="Arial"/>
          <w:sz w:val="20"/>
          <w:szCs w:val="20"/>
        </w:rPr>
        <w:t>beispielsweise für CAN- oder LIN-Bus</w:t>
      </w:r>
      <w:r w:rsidRPr="00AD61E9">
        <w:rPr>
          <w:rFonts w:ascii="Arial" w:hAnsi="Arial" w:cs="Arial"/>
          <w:sz w:val="20"/>
          <w:szCs w:val="20"/>
        </w:rPr>
        <w:t>.</w:t>
      </w:r>
      <w:r w:rsidR="0093514B">
        <w:rPr>
          <w:rFonts w:ascii="Arial" w:hAnsi="Arial" w:cs="Arial"/>
          <w:sz w:val="20"/>
          <w:szCs w:val="20"/>
        </w:rPr>
        <w:t xml:space="preserve"> </w:t>
      </w:r>
    </w:p>
    <w:p w14:paraId="011840C3" w14:textId="53DA470B" w:rsidR="00DC0263" w:rsidRPr="00EE1C4F" w:rsidRDefault="00D75EA2" w:rsidP="00EE1C4F">
      <w:pPr>
        <w:jc w:val="both"/>
        <w:rPr>
          <w:rFonts w:ascii="Arial" w:hAnsi="Arial" w:cs="Arial"/>
          <w:sz w:val="20"/>
          <w:szCs w:val="20"/>
        </w:rPr>
      </w:pPr>
      <w:r w:rsidRPr="00EE1C4F">
        <w:rPr>
          <w:rFonts w:ascii="Arial" w:hAnsi="Arial" w:cs="Arial"/>
          <w:sz w:val="20"/>
          <w:szCs w:val="20"/>
        </w:rPr>
        <w:t xml:space="preserve">Die </w:t>
      </w:r>
      <w:proofErr w:type="spellStart"/>
      <w:r w:rsidRPr="00EE1C4F">
        <w:rPr>
          <w:rFonts w:ascii="Arial" w:hAnsi="Arial" w:cs="Arial"/>
          <w:i/>
          <w:iCs/>
          <w:sz w:val="20"/>
          <w:szCs w:val="20"/>
        </w:rPr>
        <w:t>ept</w:t>
      </w:r>
      <w:proofErr w:type="spellEnd"/>
      <w:r w:rsidRPr="00EE1C4F">
        <w:rPr>
          <w:rFonts w:ascii="Arial" w:hAnsi="Arial" w:cs="Arial"/>
          <w:i/>
          <w:iCs/>
          <w:sz w:val="20"/>
          <w:szCs w:val="20"/>
        </w:rPr>
        <w:t>-Rosenberger-Kooperation</w:t>
      </w:r>
      <w:r w:rsidRPr="00EE1C4F">
        <w:rPr>
          <w:rFonts w:ascii="Arial" w:hAnsi="Arial" w:cs="Arial"/>
          <w:sz w:val="20"/>
          <w:szCs w:val="20"/>
        </w:rPr>
        <w:t xml:space="preserve"> integriert beide </w:t>
      </w:r>
      <w:r w:rsidR="009E0A13" w:rsidRPr="00EE1C4F">
        <w:rPr>
          <w:rFonts w:ascii="Arial" w:hAnsi="Arial" w:cs="Arial"/>
          <w:sz w:val="20"/>
          <w:szCs w:val="20"/>
        </w:rPr>
        <w:t>T</w:t>
      </w:r>
      <w:r w:rsidRPr="00EE1C4F">
        <w:rPr>
          <w:rFonts w:ascii="Arial" w:hAnsi="Arial" w:cs="Arial"/>
          <w:sz w:val="20"/>
          <w:szCs w:val="20"/>
        </w:rPr>
        <w:t xml:space="preserve">ypen in kombinierten Hybridsteckverbindern. Für den Anschluss </w:t>
      </w:r>
      <w:r w:rsidR="006A43FF" w:rsidRPr="00EE1C4F">
        <w:rPr>
          <w:rFonts w:ascii="Arial" w:hAnsi="Arial" w:cs="Arial"/>
          <w:sz w:val="20"/>
          <w:szCs w:val="20"/>
        </w:rPr>
        <w:t>eines</w:t>
      </w:r>
      <w:r w:rsidRPr="00EE1C4F">
        <w:rPr>
          <w:rFonts w:ascii="Arial" w:hAnsi="Arial" w:cs="Arial"/>
          <w:sz w:val="20"/>
          <w:szCs w:val="20"/>
        </w:rPr>
        <w:t xml:space="preserve"> Hybridsteckverbinders </w:t>
      </w:r>
      <w:r w:rsidR="006A43FF" w:rsidRPr="00EE1C4F">
        <w:rPr>
          <w:rFonts w:ascii="Arial" w:hAnsi="Arial" w:cs="Arial"/>
          <w:sz w:val="20"/>
          <w:szCs w:val="20"/>
        </w:rPr>
        <w:t>zur Leiterplatte kommt</w:t>
      </w:r>
      <w:r w:rsidRPr="00EE1C4F">
        <w:rPr>
          <w:rFonts w:ascii="Arial" w:hAnsi="Arial" w:cs="Arial"/>
          <w:sz w:val="20"/>
          <w:szCs w:val="20"/>
        </w:rPr>
        <w:t xml:space="preserve"> wahlweise die herkömmliche Löttechnik, oder die vorteilhafte Einpresstechnik zum Einsatz. </w:t>
      </w:r>
    </w:p>
    <w:p w14:paraId="7AFD15CE" w14:textId="61C58F74" w:rsidR="00D4481B" w:rsidRDefault="00D75EA2" w:rsidP="00EE1C4F">
      <w:pPr>
        <w:jc w:val="both"/>
        <w:rPr>
          <w:rFonts w:ascii="Arial" w:hAnsi="Arial" w:cs="Arial"/>
          <w:sz w:val="20"/>
          <w:szCs w:val="20"/>
        </w:rPr>
      </w:pPr>
      <w:r w:rsidRPr="00EE1C4F">
        <w:rPr>
          <w:rFonts w:ascii="Arial" w:hAnsi="Arial" w:cs="Arial"/>
          <w:sz w:val="20"/>
          <w:szCs w:val="20"/>
        </w:rPr>
        <w:t xml:space="preserve">Beide Unternehmen </w:t>
      </w:r>
      <w:r w:rsidR="00D4481B">
        <w:rPr>
          <w:rFonts w:ascii="Arial" w:hAnsi="Arial" w:cs="Arial"/>
          <w:sz w:val="20"/>
          <w:szCs w:val="20"/>
        </w:rPr>
        <w:t>gehören zu den</w:t>
      </w:r>
      <w:r w:rsidR="00D4481B" w:rsidRPr="00EE1C4F">
        <w:rPr>
          <w:rFonts w:ascii="Arial" w:hAnsi="Arial" w:cs="Arial"/>
          <w:sz w:val="20"/>
          <w:szCs w:val="20"/>
        </w:rPr>
        <w:t xml:space="preserve"> </w:t>
      </w:r>
      <w:r w:rsidRPr="00EE1C4F">
        <w:rPr>
          <w:rFonts w:ascii="Arial" w:hAnsi="Arial" w:cs="Arial"/>
          <w:sz w:val="20"/>
          <w:szCs w:val="20"/>
        </w:rPr>
        <w:t>führende</w:t>
      </w:r>
      <w:r w:rsidR="00D4481B">
        <w:rPr>
          <w:rFonts w:ascii="Arial" w:hAnsi="Arial" w:cs="Arial"/>
          <w:sz w:val="20"/>
          <w:szCs w:val="20"/>
        </w:rPr>
        <w:t>n</w:t>
      </w:r>
      <w:r w:rsidRPr="00EE1C4F">
        <w:rPr>
          <w:rFonts w:ascii="Arial" w:hAnsi="Arial" w:cs="Arial"/>
          <w:sz w:val="20"/>
          <w:szCs w:val="20"/>
        </w:rPr>
        <w:t xml:space="preserve"> Anbieter</w:t>
      </w:r>
      <w:r w:rsidR="00D4481B">
        <w:rPr>
          <w:rFonts w:ascii="Arial" w:hAnsi="Arial" w:cs="Arial"/>
          <w:sz w:val="20"/>
          <w:szCs w:val="20"/>
        </w:rPr>
        <w:t>n</w:t>
      </w:r>
      <w:r w:rsidRPr="00EE1C4F">
        <w:rPr>
          <w:rFonts w:ascii="Arial" w:hAnsi="Arial" w:cs="Arial"/>
          <w:sz w:val="20"/>
          <w:szCs w:val="20"/>
        </w:rPr>
        <w:t xml:space="preserve"> in ihren </w:t>
      </w:r>
      <w:r w:rsidR="00A37D62" w:rsidRPr="00EE1C4F">
        <w:rPr>
          <w:rFonts w:ascii="Arial" w:hAnsi="Arial" w:cs="Arial"/>
          <w:sz w:val="20"/>
          <w:szCs w:val="20"/>
        </w:rPr>
        <w:t>Bere</w:t>
      </w:r>
      <w:r w:rsidR="001576CA" w:rsidRPr="00EE1C4F">
        <w:rPr>
          <w:rFonts w:ascii="Arial" w:hAnsi="Arial" w:cs="Arial"/>
          <w:sz w:val="20"/>
          <w:szCs w:val="20"/>
        </w:rPr>
        <w:t>ichen</w:t>
      </w:r>
      <w:r w:rsidR="0093514B">
        <w:rPr>
          <w:rFonts w:ascii="Arial" w:hAnsi="Arial" w:cs="Arial"/>
          <w:sz w:val="20"/>
          <w:szCs w:val="20"/>
        </w:rPr>
        <w:t xml:space="preserve">: </w:t>
      </w:r>
    </w:p>
    <w:p w14:paraId="42CCAD58" w14:textId="7A127FF2" w:rsidR="0093514B" w:rsidRDefault="001576CA" w:rsidP="00EE1C4F">
      <w:pPr>
        <w:jc w:val="both"/>
        <w:rPr>
          <w:rFonts w:ascii="Arial" w:hAnsi="Arial" w:cs="Arial"/>
          <w:sz w:val="20"/>
          <w:szCs w:val="20"/>
        </w:rPr>
      </w:pPr>
      <w:r w:rsidRPr="00EE1C4F">
        <w:rPr>
          <w:rFonts w:ascii="Arial" w:hAnsi="Arial" w:cs="Arial"/>
          <w:sz w:val="20"/>
          <w:szCs w:val="20"/>
        </w:rPr>
        <w:t>D</w:t>
      </w:r>
      <w:r w:rsidR="006A43FF" w:rsidRPr="00EE1C4F">
        <w:rPr>
          <w:rFonts w:ascii="Arial" w:hAnsi="Arial" w:cs="Arial"/>
          <w:sz w:val="20"/>
          <w:szCs w:val="20"/>
        </w:rPr>
        <w:t xml:space="preserve">as </w:t>
      </w:r>
      <w:r w:rsidR="0074325F" w:rsidRPr="00EE1C4F">
        <w:rPr>
          <w:rFonts w:ascii="Arial" w:hAnsi="Arial" w:cs="Arial"/>
          <w:sz w:val="20"/>
          <w:szCs w:val="20"/>
        </w:rPr>
        <w:t xml:space="preserve">breite </w:t>
      </w:r>
      <w:r w:rsidR="006A43FF" w:rsidRPr="00EE1C4F">
        <w:rPr>
          <w:rFonts w:ascii="Arial" w:hAnsi="Arial" w:cs="Arial"/>
          <w:sz w:val="20"/>
          <w:szCs w:val="20"/>
        </w:rPr>
        <w:t>Rosenberger-</w:t>
      </w:r>
      <w:proofErr w:type="spellStart"/>
      <w:r w:rsidR="006A43FF" w:rsidRPr="00EE1C4F">
        <w:rPr>
          <w:rFonts w:ascii="Arial" w:hAnsi="Arial" w:cs="Arial"/>
          <w:sz w:val="20"/>
          <w:szCs w:val="20"/>
        </w:rPr>
        <w:t>Steckverbinder</w:t>
      </w:r>
      <w:r w:rsidR="0074325F" w:rsidRPr="00EE1C4F">
        <w:rPr>
          <w:rFonts w:ascii="Arial" w:hAnsi="Arial" w:cs="Arial"/>
          <w:sz w:val="20"/>
          <w:szCs w:val="20"/>
        </w:rPr>
        <w:t>programm</w:t>
      </w:r>
      <w:proofErr w:type="spellEnd"/>
      <w:r w:rsidRPr="00EE1C4F">
        <w:rPr>
          <w:rFonts w:ascii="Arial" w:hAnsi="Arial" w:cs="Arial"/>
          <w:sz w:val="20"/>
          <w:szCs w:val="20"/>
        </w:rPr>
        <w:t>,</w:t>
      </w:r>
      <w:r w:rsidR="0074325F" w:rsidRPr="00EE1C4F">
        <w:rPr>
          <w:rFonts w:ascii="Arial" w:hAnsi="Arial" w:cs="Arial"/>
          <w:sz w:val="20"/>
          <w:szCs w:val="20"/>
        </w:rPr>
        <w:t xml:space="preserve"> zu dem unter anderem di</w:t>
      </w:r>
      <w:r w:rsidR="00B21BBB" w:rsidRPr="00EE1C4F">
        <w:rPr>
          <w:rFonts w:ascii="Arial" w:hAnsi="Arial" w:cs="Arial"/>
          <w:sz w:val="20"/>
          <w:szCs w:val="20"/>
        </w:rPr>
        <w:t xml:space="preserve">e Baureihen H-MTD®, MTD®, HFM® und </w:t>
      </w:r>
      <w:r w:rsidR="0074325F" w:rsidRPr="00EE1C4F">
        <w:rPr>
          <w:rFonts w:ascii="Arial" w:hAnsi="Arial" w:cs="Arial"/>
          <w:sz w:val="20"/>
          <w:szCs w:val="20"/>
        </w:rPr>
        <w:t xml:space="preserve">FAKRA zählen, ist </w:t>
      </w:r>
      <w:r w:rsidR="008D21AD">
        <w:rPr>
          <w:rFonts w:ascii="Arial" w:hAnsi="Arial" w:cs="Arial"/>
          <w:sz w:val="20"/>
          <w:szCs w:val="20"/>
        </w:rPr>
        <w:t xml:space="preserve">weltweit </w:t>
      </w:r>
      <w:r w:rsidR="00D4481B">
        <w:rPr>
          <w:rFonts w:ascii="Arial" w:hAnsi="Arial" w:cs="Arial"/>
          <w:sz w:val="20"/>
          <w:szCs w:val="20"/>
        </w:rPr>
        <w:t>bekannt für seine</w:t>
      </w:r>
      <w:r w:rsidR="0074325F" w:rsidRPr="00EE1C4F">
        <w:rPr>
          <w:rFonts w:ascii="Arial" w:hAnsi="Arial" w:cs="Arial"/>
          <w:sz w:val="20"/>
          <w:szCs w:val="20"/>
        </w:rPr>
        <w:t xml:space="preserve"> High-Speed-Daten</w:t>
      </w:r>
      <w:r w:rsidR="00C333A0" w:rsidRPr="00EE1C4F">
        <w:rPr>
          <w:rFonts w:ascii="Arial" w:hAnsi="Arial" w:cs="Arial"/>
          <w:sz w:val="20"/>
          <w:szCs w:val="20"/>
        </w:rPr>
        <w:t>-Übertragung bei A</w:t>
      </w:r>
      <w:r w:rsidR="0074325F" w:rsidRPr="00EE1C4F">
        <w:rPr>
          <w:rFonts w:ascii="Arial" w:hAnsi="Arial" w:cs="Arial"/>
          <w:sz w:val="20"/>
          <w:szCs w:val="20"/>
        </w:rPr>
        <w:t>utomotive</w:t>
      </w:r>
      <w:r w:rsidR="00C333A0" w:rsidRPr="00EE1C4F">
        <w:rPr>
          <w:rFonts w:ascii="Arial" w:hAnsi="Arial" w:cs="Arial"/>
          <w:sz w:val="20"/>
          <w:szCs w:val="20"/>
        </w:rPr>
        <w:t>-</w:t>
      </w:r>
      <w:r w:rsidR="0074325F" w:rsidRPr="00EE1C4F">
        <w:rPr>
          <w:rFonts w:ascii="Arial" w:hAnsi="Arial" w:cs="Arial"/>
          <w:sz w:val="20"/>
          <w:szCs w:val="20"/>
        </w:rPr>
        <w:t xml:space="preserve">Anwendungen, wie </w:t>
      </w:r>
      <w:r w:rsidR="005D1C02" w:rsidRPr="00EE1C4F">
        <w:rPr>
          <w:rFonts w:ascii="Arial" w:hAnsi="Arial" w:cs="Arial"/>
          <w:sz w:val="20"/>
          <w:szCs w:val="20"/>
        </w:rPr>
        <w:t>z.B. Ethernet für ADAS oder</w:t>
      </w:r>
      <w:r w:rsidR="0074325F" w:rsidRPr="00EE1C4F">
        <w:rPr>
          <w:rFonts w:ascii="Arial" w:hAnsi="Arial" w:cs="Arial"/>
          <w:sz w:val="20"/>
          <w:szCs w:val="20"/>
        </w:rPr>
        <w:t xml:space="preserve"> Infotainment. </w:t>
      </w:r>
    </w:p>
    <w:p w14:paraId="1A793143" w14:textId="2A01A573" w:rsidR="00B21BBB" w:rsidRPr="00EE1C4F" w:rsidRDefault="0074325F" w:rsidP="00EE1C4F">
      <w:pPr>
        <w:jc w:val="both"/>
        <w:rPr>
          <w:rFonts w:ascii="Arial" w:hAnsi="Arial" w:cs="Arial"/>
          <w:sz w:val="20"/>
          <w:szCs w:val="20"/>
        </w:rPr>
      </w:pPr>
      <w:proofErr w:type="spellStart"/>
      <w:r w:rsidRPr="00EE1C4F">
        <w:rPr>
          <w:rFonts w:ascii="Arial" w:hAnsi="Arial" w:cs="Arial"/>
          <w:sz w:val="20"/>
          <w:szCs w:val="20"/>
        </w:rPr>
        <w:t>ept</w:t>
      </w:r>
      <w:proofErr w:type="spellEnd"/>
      <w:r w:rsidRPr="00EE1C4F">
        <w:rPr>
          <w:rFonts w:ascii="Arial" w:hAnsi="Arial" w:cs="Arial"/>
          <w:sz w:val="20"/>
          <w:szCs w:val="20"/>
        </w:rPr>
        <w:t xml:space="preserve"> hat sich mit </w:t>
      </w:r>
      <w:r w:rsidR="00E36A57" w:rsidRPr="00EE1C4F">
        <w:rPr>
          <w:rFonts w:ascii="Arial" w:hAnsi="Arial" w:cs="Arial"/>
          <w:sz w:val="20"/>
          <w:szCs w:val="20"/>
        </w:rPr>
        <w:t>ihrer</w:t>
      </w:r>
      <w:r w:rsidR="001576CA" w:rsidRPr="00EE1C4F">
        <w:rPr>
          <w:rFonts w:ascii="Arial" w:hAnsi="Arial" w:cs="Arial"/>
          <w:sz w:val="20"/>
          <w:szCs w:val="20"/>
        </w:rPr>
        <w:t xml:space="preserve"> </w:t>
      </w:r>
      <w:proofErr w:type="spellStart"/>
      <w:r w:rsidR="001576CA" w:rsidRPr="00EE1C4F">
        <w:rPr>
          <w:rFonts w:ascii="Arial" w:hAnsi="Arial" w:cs="Arial"/>
          <w:sz w:val="20"/>
          <w:szCs w:val="20"/>
        </w:rPr>
        <w:t>Tcom</w:t>
      </w:r>
      <w:proofErr w:type="spellEnd"/>
      <w:r w:rsidR="00742754">
        <w:rPr>
          <w:rFonts w:ascii="Arial" w:hAnsi="Arial" w:cs="Arial"/>
          <w:sz w:val="20"/>
          <w:szCs w:val="20"/>
        </w:rPr>
        <w:t xml:space="preserve"> press</w:t>
      </w:r>
      <w:r w:rsidR="001576CA" w:rsidRPr="00742754">
        <w:rPr>
          <w:rFonts w:ascii="Arial" w:hAnsi="Arial" w:cs="Arial"/>
          <w:sz w:val="20"/>
          <w:szCs w:val="20"/>
          <w:vertAlign w:val="superscript"/>
        </w:rPr>
        <w:t>®</w:t>
      </w:r>
      <w:r w:rsidR="001576CA" w:rsidRPr="00EE1C4F">
        <w:rPr>
          <w:rFonts w:ascii="Arial" w:hAnsi="Arial" w:cs="Arial"/>
          <w:sz w:val="20"/>
          <w:szCs w:val="20"/>
        </w:rPr>
        <w:t>-Einpresszone</w:t>
      </w:r>
      <w:r w:rsidRPr="00EE1C4F">
        <w:rPr>
          <w:rFonts w:ascii="Arial" w:hAnsi="Arial" w:cs="Arial"/>
          <w:sz w:val="20"/>
          <w:szCs w:val="20"/>
        </w:rPr>
        <w:t xml:space="preserve"> einen Namen im </w:t>
      </w:r>
      <w:r w:rsidR="006A1D8D" w:rsidRPr="00EE1C4F">
        <w:rPr>
          <w:rFonts w:ascii="Arial" w:hAnsi="Arial" w:cs="Arial"/>
          <w:sz w:val="20"/>
          <w:szCs w:val="20"/>
        </w:rPr>
        <w:t>Bereich</w:t>
      </w:r>
      <w:r w:rsidRPr="00EE1C4F">
        <w:rPr>
          <w:rFonts w:ascii="Arial" w:hAnsi="Arial" w:cs="Arial"/>
          <w:sz w:val="20"/>
          <w:szCs w:val="20"/>
        </w:rPr>
        <w:t xml:space="preserve"> der </w:t>
      </w:r>
      <w:r w:rsidR="006A1D8D" w:rsidRPr="00EE1C4F">
        <w:rPr>
          <w:rFonts w:ascii="Arial" w:hAnsi="Arial" w:cs="Arial"/>
          <w:sz w:val="20"/>
          <w:szCs w:val="20"/>
        </w:rPr>
        <w:t>kundenspezifischen Schnittstellensteckverbinder für Automotive-ECUs</w:t>
      </w:r>
      <w:r w:rsidR="00DC0263" w:rsidRPr="00EE1C4F">
        <w:rPr>
          <w:rFonts w:ascii="Arial" w:hAnsi="Arial" w:cs="Arial"/>
          <w:sz w:val="20"/>
          <w:szCs w:val="20"/>
        </w:rPr>
        <w:t xml:space="preserve"> gemacht</w:t>
      </w:r>
      <w:r w:rsidR="006A1D8D" w:rsidRPr="00EE1C4F">
        <w:rPr>
          <w:rFonts w:ascii="Arial" w:hAnsi="Arial" w:cs="Arial"/>
          <w:sz w:val="20"/>
          <w:szCs w:val="20"/>
        </w:rPr>
        <w:t xml:space="preserve">, </w:t>
      </w:r>
      <w:r w:rsidR="00E36A57" w:rsidRPr="00EE1C4F">
        <w:rPr>
          <w:rFonts w:ascii="Arial" w:hAnsi="Arial" w:cs="Arial"/>
          <w:sz w:val="20"/>
          <w:szCs w:val="20"/>
        </w:rPr>
        <w:t xml:space="preserve">vor allem bei </w:t>
      </w:r>
      <w:r w:rsidR="006A1D8D" w:rsidRPr="00EE1C4F">
        <w:rPr>
          <w:rFonts w:ascii="Arial" w:hAnsi="Arial" w:cs="Arial"/>
          <w:sz w:val="20"/>
          <w:szCs w:val="20"/>
        </w:rPr>
        <w:t>kritischen Anwendungen wie zum Beispiel</w:t>
      </w:r>
      <w:r w:rsidR="00E36A57" w:rsidRPr="00EE1C4F">
        <w:rPr>
          <w:rFonts w:ascii="Arial" w:hAnsi="Arial" w:cs="Arial"/>
          <w:sz w:val="20"/>
          <w:szCs w:val="20"/>
        </w:rPr>
        <w:t xml:space="preserve"> Airbag, ABS/ESP </w:t>
      </w:r>
      <w:r w:rsidR="006A1D8D" w:rsidRPr="00EE1C4F">
        <w:rPr>
          <w:rFonts w:ascii="Arial" w:hAnsi="Arial" w:cs="Arial"/>
          <w:sz w:val="20"/>
          <w:szCs w:val="20"/>
        </w:rPr>
        <w:t xml:space="preserve">oder </w:t>
      </w:r>
      <w:r w:rsidR="00E36A57" w:rsidRPr="00EE1C4F">
        <w:rPr>
          <w:rFonts w:ascii="Arial" w:hAnsi="Arial" w:cs="Arial"/>
          <w:sz w:val="20"/>
          <w:szCs w:val="20"/>
        </w:rPr>
        <w:t>Motorsteuerungen</w:t>
      </w:r>
      <w:r w:rsidR="006A1D8D" w:rsidRPr="00EE1C4F">
        <w:rPr>
          <w:rFonts w:ascii="Arial" w:hAnsi="Arial" w:cs="Arial"/>
          <w:sz w:val="20"/>
          <w:szCs w:val="20"/>
        </w:rPr>
        <w:t>.</w:t>
      </w:r>
      <w:r w:rsidR="001576CA" w:rsidRPr="00EE1C4F">
        <w:rPr>
          <w:rFonts w:ascii="Arial" w:hAnsi="Arial" w:cs="Arial"/>
          <w:sz w:val="20"/>
          <w:szCs w:val="20"/>
        </w:rPr>
        <w:t xml:space="preserve"> </w:t>
      </w:r>
    </w:p>
    <w:p w14:paraId="3663A890" w14:textId="332D7E2C" w:rsidR="009C666E" w:rsidRDefault="006A1D8D" w:rsidP="00EE1C4F">
      <w:pPr>
        <w:jc w:val="both"/>
        <w:rPr>
          <w:rFonts w:ascii="Arial" w:hAnsi="Arial" w:cs="Arial"/>
          <w:sz w:val="20"/>
          <w:szCs w:val="20"/>
        </w:rPr>
      </w:pPr>
      <w:r w:rsidRPr="00EE1C4F">
        <w:rPr>
          <w:rFonts w:ascii="Arial" w:hAnsi="Arial" w:cs="Arial"/>
          <w:sz w:val="20"/>
          <w:szCs w:val="20"/>
        </w:rPr>
        <w:t xml:space="preserve">Das </w:t>
      </w:r>
      <w:r w:rsidR="00D4481B">
        <w:rPr>
          <w:rFonts w:ascii="Arial" w:hAnsi="Arial" w:cs="Arial"/>
          <w:sz w:val="20"/>
          <w:szCs w:val="20"/>
        </w:rPr>
        <w:t xml:space="preserve">von Rosenberger und </w:t>
      </w:r>
      <w:proofErr w:type="spellStart"/>
      <w:r w:rsidR="00D4481B">
        <w:rPr>
          <w:rFonts w:ascii="Arial" w:hAnsi="Arial" w:cs="Arial"/>
          <w:sz w:val="20"/>
          <w:szCs w:val="20"/>
        </w:rPr>
        <w:t>ept</w:t>
      </w:r>
      <w:proofErr w:type="spellEnd"/>
      <w:r w:rsidR="00D4481B">
        <w:rPr>
          <w:rFonts w:ascii="Arial" w:hAnsi="Arial" w:cs="Arial"/>
          <w:sz w:val="20"/>
          <w:szCs w:val="20"/>
        </w:rPr>
        <w:t xml:space="preserve"> neu entwickelte </w:t>
      </w:r>
      <w:r w:rsidRPr="00EE1C4F">
        <w:rPr>
          <w:rFonts w:ascii="Arial" w:hAnsi="Arial" w:cs="Arial"/>
          <w:sz w:val="20"/>
          <w:szCs w:val="20"/>
        </w:rPr>
        <w:t>H</w:t>
      </w:r>
      <w:r w:rsidR="00EF6FD2" w:rsidRPr="00EE1C4F">
        <w:rPr>
          <w:rFonts w:ascii="Arial" w:hAnsi="Arial" w:cs="Arial"/>
          <w:sz w:val="20"/>
          <w:szCs w:val="20"/>
        </w:rPr>
        <w:t>ybrid</w:t>
      </w:r>
      <w:r w:rsidRPr="00EE1C4F">
        <w:rPr>
          <w:rFonts w:ascii="Arial" w:hAnsi="Arial" w:cs="Arial"/>
          <w:sz w:val="20"/>
          <w:szCs w:val="20"/>
        </w:rPr>
        <w:t>-</w:t>
      </w:r>
      <w:proofErr w:type="spellStart"/>
      <w:r w:rsidR="00EF6FD2" w:rsidRPr="00EE1C4F">
        <w:rPr>
          <w:rFonts w:ascii="Arial" w:hAnsi="Arial" w:cs="Arial"/>
          <w:sz w:val="20"/>
          <w:szCs w:val="20"/>
        </w:rPr>
        <w:t>Steckverbindersystem</w:t>
      </w:r>
      <w:proofErr w:type="spellEnd"/>
      <w:r w:rsidR="00EF6FD2" w:rsidRPr="00EE1C4F">
        <w:rPr>
          <w:rFonts w:ascii="Arial" w:hAnsi="Arial" w:cs="Arial"/>
          <w:sz w:val="20"/>
          <w:szCs w:val="20"/>
        </w:rPr>
        <w:t xml:space="preserve"> </w:t>
      </w:r>
      <w:r w:rsidRPr="00EE1C4F">
        <w:rPr>
          <w:rFonts w:ascii="Arial" w:hAnsi="Arial" w:cs="Arial"/>
          <w:sz w:val="20"/>
          <w:szCs w:val="20"/>
        </w:rPr>
        <w:t xml:space="preserve">bietet durch die Integration </w:t>
      </w:r>
      <w:r w:rsidR="00D4481B">
        <w:rPr>
          <w:rFonts w:ascii="Arial" w:hAnsi="Arial" w:cs="Arial"/>
          <w:sz w:val="20"/>
          <w:szCs w:val="20"/>
        </w:rPr>
        <w:t xml:space="preserve">der Stärken beider Anbieter </w:t>
      </w:r>
      <w:r w:rsidR="00E36A57" w:rsidRPr="00EE1C4F">
        <w:rPr>
          <w:rFonts w:ascii="Arial" w:hAnsi="Arial" w:cs="Arial"/>
          <w:sz w:val="20"/>
          <w:szCs w:val="20"/>
        </w:rPr>
        <w:t>eine ganze Reihe von Vorteilen für OEM</w:t>
      </w:r>
      <w:r w:rsidR="00DC0263" w:rsidRPr="00EE1C4F">
        <w:rPr>
          <w:rFonts w:ascii="Arial" w:hAnsi="Arial" w:cs="Arial"/>
          <w:sz w:val="20"/>
          <w:szCs w:val="20"/>
        </w:rPr>
        <w:t>s</w:t>
      </w:r>
      <w:r w:rsidR="001F2F8A">
        <w:rPr>
          <w:rFonts w:ascii="Arial" w:hAnsi="Arial" w:cs="Arial"/>
          <w:sz w:val="20"/>
          <w:szCs w:val="20"/>
        </w:rPr>
        <w:t xml:space="preserve"> und deren Zulieferer. </w:t>
      </w:r>
      <w:r w:rsidR="00B21BBB" w:rsidRPr="00EE1C4F">
        <w:rPr>
          <w:rFonts w:ascii="Arial" w:hAnsi="Arial" w:cs="Arial"/>
          <w:sz w:val="20"/>
          <w:szCs w:val="20"/>
        </w:rPr>
        <w:t xml:space="preserve">Zusätzlich </w:t>
      </w:r>
      <w:r w:rsidR="00DC0263" w:rsidRPr="00EE1C4F">
        <w:rPr>
          <w:rFonts w:ascii="Arial" w:hAnsi="Arial" w:cs="Arial"/>
          <w:sz w:val="20"/>
          <w:szCs w:val="20"/>
        </w:rPr>
        <w:t>können</w:t>
      </w:r>
      <w:r w:rsidR="00B21BBB" w:rsidRPr="00EE1C4F">
        <w:rPr>
          <w:rFonts w:ascii="Arial" w:hAnsi="Arial" w:cs="Arial"/>
          <w:sz w:val="20"/>
          <w:szCs w:val="20"/>
        </w:rPr>
        <w:t xml:space="preserve"> sich noch weitere</w:t>
      </w:r>
      <w:r w:rsidR="00E36A57" w:rsidRPr="00EE1C4F">
        <w:rPr>
          <w:rFonts w:ascii="Arial" w:hAnsi="Arial" w:cs="Arial"/>
          <w:sz w:val="20"/>
          <w:szCs w:val="20"/>
        </w:rPr>
        <w:t xml:space="preserve"> positive Effekte</w:t>
      </w:r>
      <w:r w:rsidR="00DC0263" w:rsidRPr="00EE1C4F">
        <w:rPr>
          <w:rFonts w:ascii="Arial" w:hAnsi="Arial" w:cs="Arial"/>
          <w:sz w:val="20"/>
          <w:szCs w:val="20"/>
        </w:rPr>
        <w:t xml:space="preserve"> ergeben</w:t>
      </w:r>
      <w:r w:rsidR="00E36A57" w:rsidRPr="00EE1C4F">
        <w:rPr>
          <w:rFonts w:ascii="Arial" w:hAnsi="Arial" w:cs="Arial"/>
          <w:sz w:val="20"/>
          <w:szCs w:val="20"/>
        </w:rPr>
        <w:t xml:space="preserve">, wie z.B. Platzeinsparung, </w:t>
      </w:r>
      <w:r w:rsidR="00B21BBB" w:rsidRPr="00EE1C4F">
        <w:rPr>
          <w:rFonts w:ascii="Arial" w:hAnsi="Arial" w:cs="Arial"/>
          <w:sz w:val="20"/>
          <w:szCs w:val="20"/>
        </w:rPr>
        <w:t>höhere</w:t>
      </w:r>
      <w:r w:rsidR="00E36A57" w:rsidRPr="00EE1C4F">
        <w:rPr>
          <w:rFonts w:ascii="Arial" w:hAnsi="Arial" w:cs="Arial"/>
          <w:sz w:val="20"/>
          <w:szCs w:val="20"/>
        </w:rPr>
        <w:t xml:space="preserve"> Zuverlässigkeit bei schwierigen Umweltbedingungen</w:t>
      </w:r>
      <w:r w:rsidR="00EF6FD2" w:rsidRPr="00EE1C4F">
        <w:rPr>
          <w:rFonts w:ascii="Arial" w:hAnsi="Arial" w:cs="Arial"/>
          <w:sz w:val="20"/>
          <w:szCs w:val="20"/>
        </w:rPr>
        <w:t xml:space="preserve">, </w:t>
      </w:r>
      <w:r w:rsidR="00B21BBB" w:rsidRPr="00EE1C4F">
        <w:rPr>
          <w:rFonts w:ascii="Arial" w:hAnsi="Arial" w:cs="Arial"/>
          <w:sz w:val="20"/>
          <w:szCs w:val="20"/>
        </w:rPr>
        <w:t xml:space="preserve">oder etwa die Vereinfachung von </w:t>
      </w:r>
      <w:r w:rsidR="00EF6FD2" w:rsidRPr="00EE1C4F">
        <w:rPr>
          <w:rFonts w:ascii="Arial" w:hAnsi="Arial" w:cs="Arial"/>
          <w:sz w:val="20"/>
          <w:szCs w:val="20"/>
        </w:rPr>
        <w:t>Montagevorgänge</w:t>
      </w:r>
      <w:r w:rsidR="00B21BBB" w:rsidRPr="00EE1C4F">
        <w:rPr>
          <w:rFonts w:ascii="Arial" w:hAnsi="Arial" w:cs="Arial"/>
          <w:sz w:val="20"/>
          <w:szCs w:val="20"/>
        </w:rPr>
        <w:t>n</w:t>
      </w:r>
      <w:r w:rsidR="00EF6FD2" w:rsidRPr="00EE1C4F">
        <w:rPr>
          <w:rFonts w:ascii="Arial" w:hAnsi="Arial" w:cs="Arial"/>
          <w:sz w:val="20"/>
          <w:szCs w:val="20"/>
        </w:rPr>
        <w:t>.</w:t>
      </w:r>
    </w:p>
    <w:p w14:paraId="14766EDC" w14:textId="41609115" w:rsidR="00C570F4" w:rsidRDefault="00C570F4" w:rsidP="00EE1C4F">
      <w:pPr>
        <w:jc w:val="both"/>
        <w:rPr>
          <w:rFonts w:ascii="Arial" w:hAnsi="Arial" w:cs="Arial"/>
          <w:sz w:val="20"/>
          <w:szCs w:val="20"/>
        </w:rPr>
      </w:pPr>
      <w:bookmarkStart w:id="0" w:name="_Hlk173486563"/>
      <w:r>
        <w:rPr>
          <w:rFonts w:ascii="Arial" w:hAnsi="Arial" w:cs="Arial"/>
          <w:sz w:val="20"/>
          <w:szCs w:val="20"/>
        </w:rPr>
        <w:t xml:space="preserve">Weitere Informationen zur Kooperation: </w:t>
      </w:r>
      <w:hyperlink r:id="rId9" w:history="1">
        <w:r w:rsidRPr="00C577AD">
          <w:rPr>
            <w:rStyle w:val="Hyperlink"/>
            <w:rFonts w:ascii="Arial" w:hAnsi="Arial" w:cs="Arial"/>
            <w:sz w:val="20"/>
            <w:szCs w:val="20"/>
          </w:rPr>
          <w:t>www.hybridmodularconnector.com</w:t>
        </w:r>
      </w:hyperlink>
    </w:p>
    <w:bookmarkEnd w:id="0"/>
    <w:p w14:paraId="3A1EFD82" w14:textId="77777777" w:rsidR="000B6093" w:rsidRDefault="000B6093" w:rsidP="00EE1C4F">
      <w:pPr>
        <w:jc w:val="both"/>
        <w:rPr>
          <w:rFonts w:ascii="Arial" w:hAnsi="Arial" w:cs="Arial"/>
          <w:sz w:val="20"/>
          <w:szCs w:val="20"/>
          <w:u w:val="single"/>
        </w:rPr>
      </w:pPr>
    </w:p>
    <w:p w14:paraId="33534AC0" w14:textId="3ECF849B" w:rsidR="009C666E" w:rsidRPr="00EE1C4F" w:rsidRDefault="009C666E" w:rsidP="00EE1C4F">
      <w:pPr>
        <w:jc w:val="both"/>
        <w:rPr>
          <w:rFonts w:ascii="Arial" w:hAnsi="Arial" w:cs="Arial"/>
          <w:sz w:val="20"/>
          <w:szCs w:val="20"/>
          <w:u w:val="single"/>
        </w:rPr>
      </w:pPr>
      <w:r w:rsidRPr="00EE1C4F">
        <w:rPr>
          <w:rFonts w:ascii="Arial" w:hAnsi="Arial" w:cs="Arial"/>
          <w:sz w:val="20"/>
          <w:szCs w:val="20"/>
          <w:u w:val="single"/>
        </w:rPr>
        <w:t>St</w:t>
      </w:r>
      <w:r w:rsidR="008D5354" w:rsidRPr="00EE1C4F">
        <w:rPr>
          <w:rFonts w:ascii="Arial" w:hAnsi="Arial" w:cs="Arial"/>
          <w:sz w:val="20"/>
          <w:szCs w:val="20"/>
          <w:u w:val="single"/>
        </w:rPr>
        <w:t>atements</w:t>
      </w:r>
    </w:p>
    <w:p w14:paraId="27E603E4" w14:textId="3BAAEDCC" w:rsidR="006F5E6B" w:rsidRPr="00EE1C4F" w:rsidRDefault="00B21BBB" w:rsidP="00EE1C4F">
      <w:pPr>
        <w:jc w:val="both"/>
        <w:rPr>
          <w:rFonts w:ascii="Arial" w:hAnsi="Arial" w:cs="Arial"/>
          <w:i/>
          <w:sz w:val="20"/>
          <w:szCs w:val="20"/>
        </w:rPr>
      </w:pPr>
      <w:r w:rsidRPr="00EE1C4F">
        <w:rPr>
          <w:rFonts w:ascii="Arial" w:hAnsi="Arial" w:cs="Arial"/>
          <w:i/>
          <w:sz w:val="20"/>
          <w:szCs w:val="20"/>
        </w:rPr>
        <w:t>„</w:t>
      </w:r>
      <w:proofErr w:type="spellStart"/>
      <w:r w:rsidR="004F1B52" w:rsidRPr="00EE1C4F">
        <w:rPr>
          <w:rFonts w:ascii="Arial" w:hAnsi="Arial" w:cs="Arial"/>
          <w:i/>
          <w:sz w:val="20"/>
          <w:szCs w:val="20"/>
        </w:rPr>
        <w:t>ept</w:t>
      </w:r>
      <w:proofErr w:type="spellEnd"/>
      <w:r w:rsidR="004F1B52" w:rsidRPr="00EE1C4F">
        <w:rPr>
          <w:rFonts w:ascii="Arial" w:hAnsi="Arial" w:cs="Arial"/>
          <w:i/>
          <w:sz w:val="20"/>
          <w:szCs w:val="20"/>
        </w:rPr>
        <w:t xml:space="preserve"> und Rosenberger ergänzen sich in der Kooperation in idealer Weise. Wir </w:t>
      </w:r>
      <w:r w:rsidR="00D4481B">
        <w:rPr>
          <w:rFonts w:ascii="Arial" w:hAnsi="Arial" w:cs="Arial"/>
          <w:i/>
          <w:sz w:val="20"/>
          <w:szCs w:val="20"/>
        </w:rPr>
        <w:t>gehören zu den</w:t>
      </w:r>
      <w:r w:rsidR="00D4481B" w:rsidRPr="00EE1C4F">
        <w:rPr>
          <w:rFonts w:ascii="Arial" w:hAnsi="Arial" w:cs="Arial"/>
          <w:i/>
          <w:sz w:val="20"/>
          <w:szCs w:val="20"/>
        </w:rPr>
        <w:t xml:space="preserve"> </w:t>
      </w:r>
      <w:r w:rsidR="008D21AD">
        <w:rPr>
          <w:rFonts w:ascii="Arial" w:hAnsi="Arial" w:cs="Arial"/>
          <w:i/>
          <w:sz w:val="20"/>
          <w:szCs w:val="20"/>
        </w:rPr>
        <w:t>renommiertesten</w:t>
      </w:r>
      <w:r w:rsidR="008D21AD" w:rsidRPr="00EE1C4F">
        <w:rPr>
          <w:rFonts w:ascii="Arial" w:hAnsi="Arial" w:cs="Arial"/>
          <w:i/>
          <w:sz w:val="20"/>
          <w:szCs w:val="20"/>
        </w:rPr>
        <w:t xml:space="preserve"> </w:t>
      </w:r>
      <w:r w:rsidR="004F1B52" w:rsidRPr="00EE1C4F">
        <w:rPr>
          <w:rFonts w:ascii="Arial" w:hAnsi="Arial" w:cs="Arial"/>
          <w:i/>
          <w:sz w:val="20"/>
          <w:szCs w:val="20"/>
        </w:rPr>
        <w:t>Anbieter</w:t>
      </w:r>
      <w:r w:rsidR="00D4481B">
        <w:rPr>
          <w:rFonts w:ascii="Arial" w:hAnsi="Arial" w:cs="Arial"/>
          <w:i/>
          <w:sz w:val="20"/>
          <w:szCs w:val="20"/>
        </w:rPr>
        <w:t>n</w:t>
      </w:r>
      <w:r w:rsidR="004F1B52" w:rsidRPr="00EE1C4F">
        <w:rPr>
          <w:rFonts w:ascii="Arial" w:hAnsi="Arial" w:cs="Arial"/>
          <w:i/>
          <w:sz w:val="20"/>
          <w:szCs w:val="20"/>
        </w:rPr>
        <w:t xml:space="preserve"> in unseren jeweiligen Produktsegmenten, die sich </w:t>
      </w:r>
      <w:r w:rsidRPr="00EE1C4F">
        <w:rPr>
          <w:rFonts w:ascii="Arial" w:hAnsi="Arial" w:cs="Arial"/>
          <w:i/>
          <w:sz w:val="20"/>
          <w:szCs w:val="20"/>
        </w:rPr>
        <w:t xml:space="preserve">jedoch </w:t>
      </w:r>
      <w:r w:rsidR="004F1B52" w:rsidRPr="00EE1C4F">
        <w:rPr>
          <w:rFonts w:ascii="Arial" w:hAnsi="Arial" w:cs="Arial"/>
          <w:i/>
          <w:sz w:val="20"/>
          <w:szCs w:val="20"/>
        </w:rPr>
        <w:t xml:space="preserve">nicht überschneiden. Deswegen stehen wir auch nicht im direkten Wettbewerb zueinander. Die Chemie stimmt, die </w:t>
      </w:r>
      <w:r w:rsidR="002D78DC" w:rsidRPr="00EE1C4F">
        <w:rPr>
          <w:rFonts w:ascii="Arial" w:hAnsi="Arial" w:cs="Arial"/>
          <w:i/>
          <w:sz w:val="20"/>
          <w:szCs w:val="20"/>
        </w:rPr>
        <w:t>Unternehm</w:t>
      </w:r>
      <w:r w:rsidR="004F1B52" w:rsidRPr="00EE1C4F">
        <w:rPr>
          <w:rFonts w:ascii="Arial" w:hAnsi="Arial" w:cs="Arial"/>
          <w:i/>
          <w:sz w:val="20"/>
          <w:szCs w:val="20"/>
        </w:rPr>
        <w:t xml:space="preserve">enskulturen </w:t>
      </w:r>
      <w:r w:rsidR="002D78DC" w:rsidRPr="00EE1C4F">
        <w:rPr>
          <w:rFonts w:ascii="Arial" w:hAnsi="Arial" w:cs="Arial"/>
          <w:i/>
          <w:sz w:val="20"/>
          <w:szCs w:val="20"/>
        </w:rPr>
        <w:t>beider</w:t>
      </w:r>
      <w:r w:rsidR="004F1B52" w:rsidRPr="00EE1C4F">
        <w:rPr>
          <w:rFonts w:ascii="Arial" w:hAnsi="Arial" w:cs="Arial"/>
          <w:i/>
          <w:sz w:val="20"/>
          <w:szCs w:val="20"/>
        </w:rPr>
        <w:t xml:space="preserve"> mittelständischen Familienunternehmen </w:t>
      </w:r>
      <w:r w:rsidR="00D142D3" w:rsidRPr="00EE1C4F">
        <w:rPr>
          <w:rFonts w:ascii="Arial" w:hAnsi="Arial" w:cs="Arial"/>
          <w:i/>
          <w:sz w:val="20"/>
          <w:szCs w:val="20"/>
        </w:rPr>
        <w:t>passen sehr gut zusammen</w:t>
      </w:r>
      <w:r w:rsidR="004F1B52" w:rsidRPr="00EE1C4F">
        <w:rPr>
          <w:rFonts w:ascii="Arial" w:hAnsi="Arial" w:cs="Arial"/>
          <w:i/>
          <w:sz w:val="20"/>
          <w:szCs w:val="20"/>
        </w:rPr>
        <w:t xml:space="preserve">. Insgesamt sind das </w:t>
      </w:r>
      <w:r w:rsidRPr="00EE1C4F">
        <w:rPr>
          <w:rFonts w:ascii="Arial" w:hAnsi="Arial" w:cs="Arial"/>
          <w:i/>
          <w:sz w:val="20"/>
          <w:szCs w:val="20"/>
        </w:rPr>
        <w:t xml:space="preserve">nach </w:t>
      </w:r>
      <w:r w:rsidR="004F1B52" w:rsidRPr="00EE1C4F">
        <w:rPr>
          <w:rFonts w:ascii="Arial" w:hAnsi="Arial" w:cs="Arial"/>
          <w:i/>
          <w:sz w:val="20"/>
          <w:szCs w:val="20"/>
        </w:rPr>
        <w:t xml:space="preserve">meiner Meinung </w:t>
      </w:r>
      <w:r w:rsidR="00D142D3" w:rsidRPr="00EE1C4F">
        <w:rPr>
          <w:rFonts w:ascii="Arial" w:hAnsi="Arial" w:cs="Arial"/>
          <w:i/>
          <w:sz w:val="20"/>
          <w:szCs w:val="20"/>
        </w:rPr>
        <w:t>optimale</w:t>
      </w:r>
      <w:r w:rsidR="004F1B52" w:rsidRPr="00EE1C4F">
        <w:rPr>
          <w:rFonts w:ascii="Arial" w:hAnsi="Arial" w:cs="Arial"/>
          <w:i/>
          <w:sz w:val="20"/>
          <w:szCs w:val="20"/>
        </w:rPr>
        <w:t xml:space="preserve"> Voraussetzungen für eine langfristige und erfolgreiche Zusammenarbeit.</w:t>
      </w:r>
      <w:r w:rsidRPr="00EE1C4F">
        <w:rPr>
          <w:rFonts w:ascii="Arial" w:hAnsi="Arial" w:cs="Arial"/>
          <w:i/>
          <w:sz w:val="20"/>
          <w:szCs w:val="20"/>
        </w:rPr>
        <w:t>“</w:t>
      </w:r>
    </w:p>
    <w:p w14:paraId="3E300198" w14:textId="7C5CFA0C" w:rsidR="006F5E6B" w:rsidRPr="00EE1C4F" w:rsidRDefault="006F5E6B" w:rsidP="00EE1C4F">
      <w:pPr>
        <w:jc w:val="both"/>
        <w:rPr>
          <w:rFonts w:ascii="Arial" w:hAnsi="Arial" w:cs="Arial"/>
          <w:i/>
          <w:sz w:val="20"/>
          <w:szCs w:val="20"/>
        </w:rPr>
      </w:pPr>
      <w:r w:rsidRPr="00EE1C4F">
        <w:rPr>
          <w:rFonts w:ascii="Arial" w:hAnsi="Arial" w:cs="Arial"/>
          <w:i/>
          <w:sz w:val="20"/>
          <w:szCs w:val="20"/>
        </w:rPr>
        <w:t xml:space="preserve">Thomas Guglhör, Geschäftsführer </w:t>
      </w:r>
      <w:proofErr w:type="spellStart"/>
      <w:r w:rsidR="00B21BBB" w:rsidRPr="00EE1C4F">
        <w:rPr>
          <w:rFonts w:ascii="Arial" w:hAnsi="Arial" w:cs="Arial"/>
          <w:i/>
          <w:sz w:val="20"/>
          <w:szCs w:val="20"/>
        </w:rPr>
        <w:t>ept</w:t>
      </w:r>
      <w:proofErr w:type="spellEnd"/>
      <w:r w:rsidR="00EE1C4F">
        <w:rPr>
          <w:rFonts w:ascii="Arial" w:hAnsi="Arial" w:cs="Arial"/>
          <w:i/>
          <w:sz w:val="20"/>
          <w:szCs w:val="20"/>
        </w:rPr>
        <w:t xml:space="preserve"> GmbH</w:t>
      </w:r>
    </w:p>
    <w:p w14:paraId="52B9EDCC" w14:textId="77777777" w:rsidR="009F6DF5" w:rsidRPr="00EE1C4F" w:rsidRDefault="009F6DF5" w:rsidP="00EE1C4F">
      <w:pPr>
        <w:jc w:val="both"/>
        <w:rPr>
          <w:rFonts w:ascii="Arial" w:hAnsi="Arial" w:cs="Arial"/>
          <w:sz w:val="20"/>
          <w:szCs w:val="20"/>
        </w:rPr>
      </w:pPr>
      <w:r w:rsidRPr="00EE1C4F">
        <w:rPr>
          <w:rFonts w:ascii="Arial" w:hAnsi="Arial" w:cs="Arial"/>
          <w:sz w:val="20"/>
          <w:szCs w:val="20"/>
        </w:rPr>
        <w:br w:type="page"/>
      </w:r>
    </w:p>
    <w:p w14:paraId="68901839" w14:textId="69F97A96" w:rsidR="00F82B1F" w:rsidRDefault="00F82B1F" w:rsidP="00EE1C4F">
      <w:pPr>
        <w:jc w:val="both"/>
        <w:rPr>
          <w:rFonts w:ascii="Arial" w:hAnsi="Arial" w:cs="Arial"/>
          <w:i/>
          <w:sz w:val="20"/>
          <w:szCs w:val="20"/>
        </w:rPr>
      </w:pPr>
      <w:r w:rsidRPr="00F82B1F">
        <w:rPr>
          <w:rFonts w:ascii="Arial" w:hAnsi="Arial" w:cs="Arial"/>
          <w:i/>
          <w:sz w:val="20"/>
          <w:szCs w:val="20"/>
        </w:rPr>
        <w:lastRenderedPageBreak/>
        <w:t xml:space="preserve">„Die Kooperation zwischen </w:t>
      </w:r>
      <w:proofErr w:type="spellStart"/>
      <w:r w:rsidRPr="00F82B1F">
        <w:rPr>
          <w:rFonts w:ascii="Arial" w:hAnsi="Arial" w:cs="Arial"/>
          <w:i/>
          <w:sz w:val="20"/>
          <w:szCs w:val="20"/>
        </w:rPr>
        <w:t>ept</w:t>
      </w:r>
      <w:proofErr w:type="spellEnd"/>
      <w:r w:rsidRPr="00F82B1F">
        <w:rPr>
          <w:rFonts w:ascii="Arial" w:hAnsi="Arial" w:cs="Arial"/>
          <w:i/>
          <w:sz w:val="20"/>
          <w:szCs w:val="20"/>
        </w:rPr>
        <w:t xml:space="preserve"> und Rosenberger ist ein bedeutender Schritt, der den kontinuierlichen Erfolg beider Unternehmen sichert. Im Zentrum unserer globalen Mission steht der Kunde, dessen Bedürfnisse unser Denken und Handeln leiten. Diese klare Ausrichtung ermöglicht es uns, den maximalen Nutzen aus einem vielfältigen und qualitativ hochwertigen Produktportfolio für unsere Kunden anzubieten. Mit unserem Partner </w:t>
      </w:r>
      <w:proofErr w:type="spellStart"/>
      <w:r w:rsidRPr="00F82B1F">
        <w:rPr>
          <w:rFonts w:ascii="Arial" w:hAnsi="Arial" w:cs="Arial"/>
          <w:i/>
          <w:sz w:val="20"/>
          <w:szCs w:val="20"/>
        </w:rPr>
        <w:t>ept</w:t>
      </w:r>
      <w:proofErr w:type="spellEnd"/>
      <w:r w:rsidRPr="00F82B1F">
        <w:rPr>
          <w:rFonts w:ascii="Arial" w:hAnsi="Arial" w:cs="Arial"/>
          <w:i/>
          <w:sz w:val="20"/>
          <w:szCs w:val="20"/>
        </w:rPr>
        <w:t xml:space="preserve"> werden wir unser gemeinsames Angebot im Bereich der hybriden Leiterplatten-Steckverbinder weiter ausbauen und technisch kompetent ergänzen. Wir sind stolz darauf, in </w:t>
      </w:r>
      <w:proofErr w:type="spellStart"/>
      <w:r w:rsidRPr="00F82B1F">
        <w:rPr>
          <w:rFonts w:ascii="Arial" w:hAnsi="Arial" w:cs="Arial"/>
          <w:i/>
          <w:sz w:val="20"/>
          <w:szCs w:val="20"/>
        </w:rPr>
        <w:t>ept</w:t>
      </w:r>
      <w:proofErr w:type="spellEnd"/>
      <w:r w:rsidRPr="00F82B1F">
        <w:rPr>
          <w:rFonts w:ascii="Arial" w:hAnsi="Arial" w:cs="Arial"/>
          <w:i/>
          <w:sz w:val="20"/>
          <w:szCs w:val="20"/>
        </w:rPr>
        <w:t xml:space="preserve"> einen wertvollen Partner für dieses Vorhaben gewonnen zu haben und freuen uns auf die künftigen gemeinsamen Erfolge.“</w:t>
      </w:r>
    </w:p>
    <w:p w14:paraId="126E32F3" w14:textId="77ADFD65" w:rsidR="009F6DF5" w:rsidRDefault="00F82B1F" w:rsidP="00EE1C4F">
      <w:pPr>
        <w:jc w:val="both"/>
        <w:rPr>
          <w:rFonts w:ascii="Arial" w:hAnsi="Arial" w:cs="Arial"/>
          <w:i/>
          <w:sz w:val="20"/>
          <w:szCs w:val="20"/>
        </w:rPr>
      </w:pPr>
      <w:r>
        <w:rPr>
          <w:rFonts w:ascii="Arial" w:hAnsi="Arial" w:cs="Arial"/>
          <w:i/>
          <w:sz w:val="20"/>
          <w:szCs w:val="20"/>
        </w:rPr>
        <w:t>Eric Küppers, Geschäftsführer/CEO der</w:t>
      </w:r>
      <w:r w:rsidR="006F5E6B" w:rsidRPr="00EE1C4F">
        <w:rPr>
          <w:rFonts w:ascii="Arial" w:hAnsi="Arial" w:cs="Arial"/>
          <w:i/>
          <w:sz w:val="20"/>
          <w:szCs w:val="20"/>
        </w:rPr>
        <w:t xml:space="preserve"> </w:t>
      </w:r>
      <w:r w:rsidR="00B21BBB" w:rsidRPr="00EE1C4F">
        <w:rPr>
          <w:rFonts w:ascii="Arial" w:hAnsi="Arial" w:cs="Arial"/>
          <w:i/>
          <w:sz w:val="20"/>
          <w:szCs w:val="20"/>
        </w:rPr>
        <w:t>Rosenberger</w:t>
      </w:r>
      <w:r w:rsidR="00EE1C4F">
        <w:rPr>
          <w:rFonts w:ascii="Arial" w:hAnsi="Arial" w:cs="Arial"/>
          <w:i/>
          <w:sz w:val="20"/>
          <w:szCs w:val="20"/>
        </w:rPr>
        <w:t xml:space="preserve"> </w:t>
      </w:r>
      <w:r w:rsidR="00964BB0">
        <w:rPr>
          <w:rFonts w:ascii="Arial" w:hAnsi="Arial" w:cs="Arial"/>
          <w:i/>
          <w:sz w:val="20"/>
          <w:szCs w:val="20"/>
        </w:rPr>
        <w:t xml:space="preserve">Hochfrequenztechnik </w:t>
      </w:r>
      <w:r w:rsidR="00EE1C4F">
        <w:rPr>
          <w:rFonts w:ascii="Arial" w:hAnsi="Arial" w:cs="Arial"/>
          <w:i/>
          <w:sz w:val="20"/>
          <w:szCs w:val="20"/>
        </w:rPr>
        <w:t>GmbH &amp; Co. KG</w:t>
      </w:r>
    </w:p>
    <w:p w14:paraId="6143050F" w14:textId="77777777" w:rsidR="00964BB0" w:rsidRDefault="00964BB0" w:rsidP="00EE1C4F">
      <w:pPr>
        <w:jc w:val="both"/>
        <w:rPr>
          <w:rFonts w:ascii="Arial" w:hAnsi="Arial" w:cs="Arial"/>
          <w:b/>
          <w:sz w:val="20"/>
          <w:szCs w:val="20"/>
        </w:rPr>
      </w:pPr>
    </w:p>
    <w:p w14:paraId="28A55611" w14:textId="02506518" w:rsidR="009C666E" w:rsidRPr="00EE1C4F" w:rsidRDefault="009C666E" w:rsidP="00EE1C4F">
      <w:pPr>
        <w:jc w:val="both"/>
        <w:rPr>
          <w:rFonts w:ascii="Arial" w:hAnsi="Arial" w:cs="Arial"/>
          <w:b/>
          <w:sz w:val="20"/>
          <w:szCs w:val="20"/>
        </w:rPr>
      </w:pPr>
      <w:r w:rsidRPr="00EE1C4F">
        <w:rPr>
          <w:rFonts w:ascii="Arial" w:hAnsi="Arial" w:cs="Arial"/>
          <w:b/>
          <w:sz w:val="20"/>
          <w:szCs w:val="20"/>
        </w:rPr>
        <w:t xml:space="preserve">Über </w:t>
      </w:r>
      <w:proofErr w:type="spellStart"/>
      <w:r w:rsidR="006F5E6B" w:rsidRPr="00EE1C4F">
        <w:rPr>
          <w:rFonts w:ascii="Arial" w:hAnsi="Arial" w:cs="Arial"/>
          <w:b/>
          <w:sz w:val="20"/>
          <w:szCs w:val="20"/>
        </w:rPr>
        <w:t>ept</w:t>
      </w:r>
      <w:proofErr w:type="spellEnd"/>
    </w:p>
    <w:p w14:paraId="69E39015" w14:textId="19F3BD7A" w:rsidR="009C666E" w:rsidRPr="00B156E1" w:rsidRDefault="006F5E6B" w:rsidP="00EE1C4F">
      <w:pPr>
        <w:jc w:val="both"/>
        <w:rPr>
          <w:rFonts w:ascii="Arial" w:hAnsi="Arial" w:cs="Arial"/>
          <w:sz w:val="20"/>
          <w:szCs w:val="20"/>
        </w:rPr>
      </w:pPr>
      <w:r w:rsidRPr="00AD61E9">
        <w:rPr>
          <w:rFonts w:ascii="Arial" w:hAnsi="Arial" w:cs="Arial"/>
          <w:sz w:val="20"/>
          <w:szCs w:val="20"/>
        </w:rPr>
        <w:t xml:space="preserve">Die Kernkompetenz von </w:t>
      </w:r>
      <w:proofErr w:type="spellStart"/>
      <w:r w:rsidRPr="00AD61E9">
        <w:rPr>
          <w:rFonts w:ascii="Arial" w:hAnsi="Arial" w:cs="Arial"/>
          <w:sz w:val="20"/>
          <w:szCs w:val="20"/>
        </w:rPr>
        <w:t>ept</w:t>
      </w:r>
      <w:proofErr w:type="spellEnd"/>
      <w:r w:rsidRPr="00AD61E9">
        <w:rPr>
          <w:rFonts w:ascii="Arial" w:hAnsi="Arial" w:cs="Arial"/>
          <w:sz w:val="20"/>
          <w:szCs w:val="20"/>
        </w:rPr>
        <w:t xml:space="preserve"> liegt in der Entwicklung und Herstellung von </w:t>
      </w:r>
      <w:r w:rsidR="00B909D6" w:rsidRPr="00AD61E9">
        <w:rPr>
          <w:rFonts w:ascii="Arial" w:hAnsi="Arial" w:cs="Arial"/>
          <w:sz w:val="20"/>
          <w:szCs w:val="20"/>
        </w:rPr>
        <w:t>Leiterplatten-</w:t>
      </w:r>
      <w:r w:rsidR="00B21BBB" w:rsidRPr="00AD61E9">
        <w:rPr>
          <w:rFonts w:ascii="Arial" w:hAnsi="Arial" w:cs="Arial"/>
          <w:sz w:val="20"/>
          <w:szCs w:val="20"/>
        </w:rPr>
        <w:t xml:space="preserve">Steckverbindern in Einpress-, </w:t>
      </w:r>
      <w:r w:rsidRPr="00AD61E9">
        <w:rPr>
          <w:rFonts w:ascii="Arial" w:hAnsi="Arial" w:cs="Arial"/>
          <w:sz w:val="20"/>
          <w:szCs w:val="20"/>
        </w:rPr>
        <w:t>Löttechnik, sowie von Verarbeitungsmaschinen und Wer</w:t>
      </w:r>
      <w:r w:rsidR="00D241FF" w:rsidRPr="00AD61E9">
        <w:rPr>
          <w:rFonts w:ascii="Arial" w:hAnsi="Arial" w:cs="Arial"/>
          <w:sz w:val="20"/>
          <w:szCs w:val="20"/>
        </w:rPr>
        <w:t>kzeugen für die Einpresstechnik für</w:t>
      </w:r>
      <w:r w:rsidRPr="00AD61E9">
        <w:rPr>
          <w:rFonts w:ascii="Arial" w:hAnsi="Arial" w:cs="Arial"/>
          <w:sz w:val="20"/>
          <w:szCs w:val="20"/>
        </w:rPr>
        <w:t xml:space="preserve"> </w:t>
      </w:r>
      <w:r w:rsidR="00D241FF" w:rsidRPr="00AD61E9">
        <w:rPr>
          <w:rFonts w:ascii="Arial" w:hAnsi="Arial" w:cs="Arial"/>
          <w:sz w:val="20"/>
          <w:szCs w:val="20"/>
        </w:rPr>
        <w:t xml:space="preserve">Anwendungen in der Automobilelektronik, der Industriellen Automatisierungstechnik, sowie Tele-/Datacom-Anlagentechnik. </w:t>
      </w:r>
      <w:r w:rsidRPr="00AD61E9">
        <w:rPr>
          <w:rFonts w:ascii="Arial" w:hAnsi="Arial" w:cs="Arial"/>
          <w:sz w:val="20"/>
          <w:szCs w:val="20"/>
        </w:rPr>
        <w:t xml:space="preserve">Auf der Basis innovativer Produktideen und erstklassiger Fertigungstechnik bietet </w:t>
      </w:r>
      <w:proofErr w:type="spellStart"/>
      <w:r w:rsidRPr="00AD61E9">
        <w:rPr>
          <w:rFonts w:ascii="Arial" w:hAnsi="Arial" w:cs="Arial"/>
          <w:sz w:val="20"/>
          <w:szCs w:val="20"/>
        </w:rPr>
        <w:t>ept</w:t>
      </w:r>
      <w:proofErr w:type="spellEnd"/>
      <w:r w:rsidRPr="00AD61E9">
        <w:rPr>
          <w:rFonts w:ascii="Arial" w:hAnsi="Arial" w:cs="Arial"/>
          <w:sz w:val="20"/>
          <w:szCs w:val="20"/>
        </w:rPr>
        <w:t xml:space="preserve"> umfangreiche Komplettlösungen aus einer Hand</w:t>
      </w:r>
      <w:r w:rsidR="00B909D6" w:rsidRPr="00AD61E9">
        <w:rPr>
          <w:rFonts w:ascii="Arial" w:hAnsi="Arial" w:cs="Arial"/>
          <w:sz w:val="20"/>
          <w:szCs w:val="20"/>
        </w:rPr>
        <w:t xml:space="preserve"> an</w:t>
      </w:r>
      <w:r w:rsidRPr="00AD61E9">
        <w:rPr>
          <w:rFonts w:ascii="Arial" w:hAnsi="Arial" w:cs="Arial"/>
          <w:sz w:val="20"/>
          <w:szCs w:val="20"/>
        </w:rPr>
        <w:t>.</w:t>
      </w:r>
      <w:r w:rsidR="00CB2595" w:rsidRPr="00AD61E9">
        <w:rPr>
          <w:rFonts w:ascii="Arial" w:hAnsi="Arial" w:cs="Arial"/>
          <w:sz w:val="20"/>
          <w:szCs w:val="20"/>
        </w:rPr>
        <w:t xml:space="preserve"> Im europäischen </w:t>
      </w:r>
      <w:proofErr w:type="spellStart"/>
      <w:r w:rsidR="00CB2595" w:rsidRPr="00AD61E9">
        <w:rPr>
          <w:rFonts w:ascii="Arial" w:hAnsi="Arial" w:cs="Arial"/>
          <w:sz w:val="20"/>
          <w:szCs w:val="20"/>
        </w:rPr>
        <w:t>Steckverbinderhersteller</w:t>
      </w:r>
      <w:proofErr w:type="spellEnd"/>
      <w:r w:rsidR="00CB2595" w:rsidRPr="00AD61E9">
        <w:rPr>
          <w:rFonts w:ascii="Arial" w:hAnsi="Arial" w:cs="Arial"/>
          <w:sz w:val="20"/>
          <w:szCs w:val="20"/>
        </w:rPr>
        <w:t xml:space="preserve">-Ranking durch Bishop landet </w:t>
      </w:r>
      <w:proofErr w:type="spellStart"/>
      <w:r w:rsidR="00CB2595" w:rsidRPr="00AD61E9">
        <w:rPr>
          <w:rFonts w:ascii="Arial" w:hAnsi="Arial" w:cs="Arial"/>
          <w:sz w:val="20"/>
          <w:szCs w:val="20"/>
        </w:rPr>
        <w:t>ept</w:t>
      </w:r>
      <w:proofErr w:type="spellEnd"/>
      <w:r w:rsidR="00CB2595" w:rsidRPr="00AD61E9">
        <w:rPr>
          <w:rFonts w:ascii="Arial" w:hAnsi="Arial" w:cs="Arial"/>
          <w:sz w:val="20"/>
          <w:szCs w:val="20"/>
        </w:rPr>
        <w:t xml:space="preserve"> seit Jahren in der Spitzengruppe der drei besten Anbieter. Weitere Informationen finden Sie </w:t>
      </w:r>
      <w:r w:rsidR="00CB2595" w:rsidRPr="00B156E1">
        <w:rPr>
          <w:rFonts w:ascii="Arial" w:hAnsi="Arial" w:cs="Arial"/>
          <w:sz w:val="20"/>
          <w:szCs w:val="20"/>
        </w:rPr>
        <w:t>unter</w:t>
      </w:r>
      <w:r w:rsidR="00B156E1" w:rsidRPr="00B156E1">
        <w:rPr>
          <w:rFonts w:ascii="Arial" w:hAnsi="Arial" w:cs="Arial"/>
          <w:sz w:val="20"/>
          <w:szCs w:val="20"/>
        </w:rPr>
        <w:t xml:space="preserve"> </w:t>
      </w:r>
      <w:hyperlink r:id="rId10" w:history="1">
        <w:r w:rsidR="00B156E1" w:rsidRPr="00B156E1">
          <w:rPr>
            <w:rStyle w:val="Hyperlink"/>
            <w:rFonts w:ascii="Arial" w:hAnsi="Arial" w:cs="Arial"/>
            <w:sz w:val="20"/>
            <w:szCs w:val="20"/>
          </w:rPr>
          <w:t>www.ept.de</w:t>
        </w:r>
      </w:hyperlink>
      <w:r w:rsidR="00CB2595" w:rsidRPr="00B156E1">
        <w:rPr>
          <w:rFonts w:ascii="Arial" w:hAnsi="Arial" w:cs="Arial"/>
          <w:sz w:val="20"/>
          <w:szCs w:val="20"/>
        </w:rPr>
        <w:t>.</w:t>
      </w:r>
    </w:p>
    <w:p w14:paraId="75A1CA95" w14:textId="77777777" w:rsidR="00AD61E9" w:rsidRDefault="00AD61E9" w:rsidP="00EE1C4F">
      <w:pPr>
        <w:jc w:val="both"/>
        <w:rPr>
          <w:rFonts w:ascii="Arial" w:hAnsi="Arial" w:cs="Arial"/>
          <w:b/>
          <w:sz w:val="20"/>
          <w:szCs w:val="20"/>
        </w:rPr>
      </w:pPr>
    </w:p>
    <w:p w14:paraId="67794119" w14:textId="0E0875F4" w:rsidR="009C666E" w:rsidRPr="00EE1C4F" w:rsidRDefault="009C666E" w:rsidP="00EE1C4F">
      <w:pPr>
        <w:jc w:val="both"/>
        <w:rPr>
          <w:rFonts w:ascii="Arial" w:hAnsi="Arial" w:cs="Arial"/>
          <w:b/>
          <w:sz w:val="20"/>
          <w:szCs w:val="20"/>
        </w:rPr>
      </w:pPr>
      <w:r w:rsidRPr="00EE1C4F">
        <w:rPr>
          <w:rFonts w:ascii="Arial" w:hAnsi="Arial" w:cs="Arial"/>
          <w:b/>
          <w:sz w:val="20"/>
          <w:szCs w:val="20"/>
        </w:rPr>
        <w:t xml:space="preserve">Über </w:t>
      </w:r>
      <w:r w:rsidR="006F5E6B" w:rsidRPr="00EE1C4F">
        <w:rPr>
          <w:rFonts w:ascii="Arial" w:hAnsi="Arial" w:cs="Arial"/>
          <w:b/>
          <w:sz w:val="20"/>
          <w:szCs w:val="20"/>
        </w:rPr>
        <w:t>Rosenberger</w:t>
      </w:r>
    </w:p>
    <w:p w14:paraId="6C467892" w14:textId="6881F9C6" w:rsidR="00EE1C4F" w:rsidRPr="00EE1C4F" w:rsidRDefault="00EE1C4F" w:rsidP="00EE1C4F">
      <w:pPr>
        <w:jc w:val="both"/>
        <w:rPr>
          <w:rFonts w:ascii="Arial" w:hAnsi="Arial" w:cs="Arial"/>
          <w:sz w:val="20"/>
          <w:szCs w:val="20"/>
        </w:rPr>
      </w:pPr>
      <w:r w:rsidRPr="00EE1C4F">
        <w:rPr>
          <w:rFonts w:ascii="Arial" w:hAnsi="Arial" w:cs="Arial"/>
          <w:sz w:val="20"/>
          <w:szCs w:val="20"/>
        </w:rPr>
        <w:t xml:space="preserve">Rosenberger, ein weltweit renommierter Hersteller von Elektronik-Komponenten und -Systemen, steht für Spitzentechnologien, Entwicklungskompetenz und kompromisslose Qualität. Die Rosenberger-Gruppe mit Unternehmenszentrale in Deutschland ist weltweit mit Vertriebs- und Produktionsstandorten vertreten und bietet ein breites Spektrum an standardisierten und maßgeschneiderten Verbindungslösungen in Hochfrequenz-, </w:t>
      </w:r>
      <w:r w:rsidR="00C77A1D">
        <w:rPr>
          <w:rFonts w:ascii="Arial" w:hAnsi="Arial" w:cs="Arial"/>
          <w:sz w:val="20"/>
          <w:szCs w:val="20"/>
        </w:rPr>
        <w:t>High-Voltage</w:t>
      </w:r>
      <w:r w:rsidRPr="00EE1C4F">
        <w:rPr>
          <w:rFonts w:ascii="Arial" w:hAnsi="Arial" w:cs="Arial"/>
          <w:sz w:val="20"/>
          <w:szCs w:val="20"/>
        </w:rPr>
        <w:t xml:space="preserve">- und </w:t>
      </w:r>
      <w:r w:rsidR="00C77A1D">
        <w:rPr>
          <w:rFonts w:ascii="Arial" w:hAnsi="Arial" w:cs="Arial"/>
          <w:sz w:val="20"/>
          <w:szCs w:val="20"/>
        </w:rPr>
        <w:t>Fiber Optic-T</w:t>
      </w:r>
      <w:r w:rsidRPr="00EE1C4F">
        <w:rPr>
          <w:rFonts w:ascii="Arial" w:hAnsi="Arial" w:cs="Arial"/>
          <w:sz w:val="20"/>
          <w:szCs w:val="20"/>
        </w:rPr>
        <w:t>echnologie</w:t>
      </w:r>
      <w:r w:rsidR="00C77A1D">
        <w:rPr>
          <w:rFonts w:ascii="Arial" w:hAnsi="Arial" w:cs="Arial"/>
          <w:sz w:val="20"/>
          <w:szCs w:val="20"/>
        </w:rPr>
        <w:t>n</w:t>
      </w:r>
      <w:r w:rsidRPr="00EE1C4F">
        <w:rPr>
          <w:rFonts w:ascii="Arial" w:hAnsi="Arial" w:cs="Arial"/>
          <w:sz w:val="20"/>
          <w:szCs w:val="20"/>
        </w:rPr>
        <w:t>.</w:t>
      </w:r>
    </w:p>
    <w:p w14:paraId="326AFB6E" w14:textId="2DADD9DB" w:rsidR="00EE1C4F" w:rsidRPr="00EE1C4F" w:rsidRDefault="000C65B9" w:rsidP="00EE1C4F">
      <w:pPr>
        <w:jc w:val="both"/>
        <w:rPr>
          <w:rFonts w:ascii="Arial" w:hAnsi="Arial" w:cs="Arial"/>
          <w:sz w:val="20"/>
          <w:szCs w:val="20"/>
        </w:rPr>
      </w:pPr>
      <w:r>
        <w:rPr>
          <w:rFonts w:ascii="Arial" w:hAnsi="Arial" w:cs="Arial"/>
          <w:sz w:val="20"/>
          <w:szCs w:val="20"/>
        </w:rPr>
        <w:t>Rosenberger</w:t>
      </w:r>
      <w:r w:rsidR="00EE1C4F" w:rsidRPr="00EE1C4F">
        <w:rPr>
          <w:rFonts w:ascii="Arial" w:hAnsi="Arial" w:cs="Arial"/>
          <w:sz w:val="20"/>
          <w:szCs w:val="20"/>
        </w:rPr>
        <w:t xml:space="preserve"> Lösungen gewährleisten die zuverlässige Übertragung von Signalen, Daten und Energie in anspruchsvollsten Anwendungsfeldern. Führende Hightech-Unternehmen aus den Bereichen Mobilfunk und Telekommunikation, industrielle Messtechnik, Automobilelektronik, Medizin- und Industrieelektronik, Rechenzentren sowie Luft- und Raumfahrt vertrauen auf die Produkte von Rosenberger, die sich durch Präzision und höchste Zuverlässigkeit auszeichnen. </w:t>
      </w:r>
    </w:p>
    <w:p w14:paraId="70FD5F45" w14:textId="4B057A23" w:rsidR="00EE1C4F" w:rsidRPr="00B156E1" w:rsidRDefault="00EE1C4F" w:rsidP="00EE1C4F">
      <w:pPr>
        <w:jc w:val="both"/>
        <w:rPr>
          <w:rStyle w:val="Hyperlink"/>
          <w:rFonts w:ascii="Arial" w:hAnsi="Arial" w:cs="Arial"/>
          <w:color w:val="auto"/>
          <w:sz w:val="20"/>
          <w:szCs w:val="20"/>
          <w:u w:val="none"/>
        </w:rPr>
      </w:pPr>
      <w:r w:rsidRPr="00EE1C4F">
        <w:rPr>
          <w:rFonts w:ascii="Arial" w:hAnsi="Arial" w:cs="Arial"/>
          <w:sz w:val="20"/>
          <w:szCs w:val="20"/>
        </w:rPr>
        <w:t xml:space="preserve">Rosenberger ist seit der Unternehmensgründung 1958 in Familienbesitz und beschäftigt weltweit rund 15.000 Mitarbeiter, die für Engagement, Innovationsstärke und Qualitätsbewusstsein in der Tradition eines Familienunternehmens stehen. Weitere Informationen finden Sie unter </w:t>
      </w:r>
      <w:hyperlink r:id="rId11" w:history="1">
        <w:r w:rsidR="00B156E1" w:rsidRPr="00003017">
          <w:rPr>
            <w:rStyle w:val="Hyperlink"/>
            <w:rFonts w:ascii="Arial" w:hAnsi="Arial" w:cs="Arial"/>
            <w:sz w:val="20"/>
            <w:szCs w:val="20"/>
          </w:rPr>
          <w:t>www.rosenberger.com</w:t>
        </w:r>
      </w:hyperlink>
      <w:r w:rsidR="00B156E1">
        <w:rPr>
          <w:rStyle w:val="Hyperlink"/>
          <w:rFonts w:ascii="Arial" w:hAnsi="Arial" w:cs="Arial"/>
          <w:sz w:val="20"/>
          <w:szCs w:val="20"/>
        </w:rPr>
        <w:t>.</w:t>
      </w:r>
    </w:p>
    <w:p w14:paraId="387D2C78" w14:textId="77777777" w:rsidR="002102FD" w:rsidRPr="002102FD" w:rsidRDefault="002102FD" w:rsidP="002102FD">
      <w:pPr>
        <w:keepNext/>
        <w:jc w:val="both"/>
      </w:pPr>
      <w:r>
        <w:rPr>
          <w:noProof/>
          <w:lang w:val="en-GB"/>
        </w:rPr>
        <w:drawing>
          <wp:inline distT="0" distB="0" distL="0" distR="0" wp14:anchorId="351FD987" wp14:editId="21E8D308">
            <wp:extent cx="2259925" cy="1253445"/>
            <wp:effectExtent l="0" t="0" r="7620" b="4445"/>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272050" cy="1260170"/>
                    </a:xfrm>
                    <a:prstGeom prst="rect">
                      <a:avLst/>
                    </a:prstGeom>
                    <a:noFill/>
                    <a:ln>
                      <a:noFill/>
                    </a:ln>
                  </pic:spPr>
                </pic:pic>
              </a:graphicData>
            </a:graphic>
          </wp:inline>
        </w:drawing>
      </w:r>
      <w:r w:rsidRPr="002102FD">
        <w:t xml:space="preserve">     </w:t>
      </w:r>
      <w:r>
        <w:rPr>
          <w:noProof/>
          <w:lang w:val="en-GB"/>
        </w:rPr>
        <w:drawing>
          <wp:inline distT="0" distB="0" distL="0" distR="0" wp14:anchorId="7BF49C37" wp14:editId="7219E0AA">
            <wp:extent cx="2005768" cy="1253246"/>
            <wp:effectExtent l="0" t="0" r="0" b="4445"/>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013674" cy="1258186"/>
                    </a:xfrm>
                    <a:prstGeom prst="rect">
                      <a:avLst/>
                    </a:prstGeom>
                    <a:noFill/>
                    <a:ln>
                      <a:noFill/>
                    </a:ln>
                  </pic:spPr>
                </pic:pic>
              </a:graphicData>
            </a:graphic>
          </wp:inline>
        </w:drawing>
      </w:r>
    </w:p>
    <w:p w14:paraId="775ACE45" w14:textId="5A66AE0D" w:rsidR="0000559E" w:rsidRPr="0000559E" w:rsidRDefault="0000559E" w:rsidP="0000559E">
      <w:pPr>
        <w:pStyle w:val="Beschriftung"/>
        <w:jc w:val="both"/>
        <w:rPr>
          <w:rFonts w:ascii="Arial" w:hAnsi="Arial" w:cs="Arial"/>
          <w:sz w:val="20"/>
          <w:szCs w:val="20"/>
          <w:u w:val="single"/>
        </w:rPr>
      </w:pPr>
      <w:proofErr w:type="spellStart"/>
      <w:r w:rsidRPr="0000559E">
        <w:rPr>
          <w:rFonts w:ascii="Arial" w:hAnsi="Arial" w:cs="Arial"/>
          <w:sz w:val="20"/>
          <w:szCs w:val="20"/>
        </w:rPr>
        <w:t>ept</w:t>
      </w:r>
      <w:proofErr w:type="spellEnd"/>
      <w:r w:rsidRPr="0000559E">
        <w:rPr>
          <w:rFonts w:ascii="Arial" w:hAnsi="Arial" w:cs="Arial"/>
          <w:sz w:val="20"/>
          <w:szCs w:val="20"/>
        </w:rPr>
        <w:t xml:space="preserve"> Hauptsitz, Peiting</w:t>
      </w:r>
      <w:r w:rsidRPr="0000559E">
        <w:rPr>
          <w:rFonts w:ascii="Arial" w:hAnsi="Arial" w:cs="Arial"/>
          <w:sz w:val="20"/>
          <w:szCs w:val="20"/>
        </w:rPr>
        <w:tab/>
      </w:r>
      <w:r w:rsidRPr="0000559E">
        <w:rPr>
          <w:rFonts w:ascii="Arial" w:hAnsi="Arial" w:cs="Arial"/>
          <w:sz w:val="20"/>
          <w:szCs w:val="20"/>
        </w:rPr>
        <w:tab/>
        <w:t xml:space="preserve">                  Rosenberger Hauptsitz, Fridolfing</w:t>
      </w:r>
    </w:p>
    <w:p w14:paraId="470CD57E" w14:textId="77777777" w:rsidR="0000559E" w:rsidRDefault="0000559E">
      <w:pPr>
        <w:rPr>
          <w:rFonts w:ascii="Arial" w:hAnsi="Arial" w:cs="Arial"/>
          <w:sz w:val="20"/>
          <w:szCs w:val="20"/>
          <w:u w:val="single"/>
        </w:rPr>
      </w:pPr>
      <w:r>
        <w:rPr>
          <w:rFonts w:ascii="Arial" w:hAnsi="Arial" w:cs="Arial"/>
          <w:sz w:val="20"/>
          <w:szCs w:val="20"/>
          <w:u w:val="single"/>
        </w:rPr>
        <w:br w:type="page"/>
      </w:r>
    </w:p>
    <w:p w14:paraId="70E78B5A" w14:textId="2208729A" w:rsidR="009E15DA" w:rsidRPr="009E15DA" w:rsidRDefault="009B3C16" w:rsidP="00EE1C4F">
      <w:pPr>
        <w:jc w:val="both"/>
        <w:rPr>
          <w:rFonts w:ascii="Arial" w:hAnsi="Arial" w:cs="Arial"/>
          <w:sz w:val="20"/>
          <w:szCs w:val="20"/>
          <w:u w:val="single"/>
        </w:rPr>
      </w:pPr>
      <w:r>
        <w:rPr>
          <w:rFonts w:ascii="Arial" w:hAnsi="Arial" w:cs="Arial"/>
          <w:sz w:val="20"/>
          <w:szCs w:val="20"/>
          <w:u w:val="single"/>
        </w:rPr>
        <w:lastRenderedPageBreak/>
        <w:t>Kontakte</w:t>
      </w:r>
    </w:p>
    <w:tbl>
      <w:tblPr>
        <w:tblW w:w="6840" w:type="dxa"/>
        <w:tblCellMar>
          <w:left w:w="70" w:type="dxa"/>
          <w:right w:w="70" w:type="dxa"/>
        </w:tblCellMar>
        <w:tblLook w:val="04A0" w:firstRow="1" w:lastRow="0" w:firstColumn="1" w:lastColumn="0" w:noHBand="0" w:noVBand="1"/>
      </w:tblPr>
      <w:tblGrid>
        <w:gridCol w:w="3820"/>
        <w:gridCol w:w="3020"/>
      </w:tblGrid>
      <w:tr w:rsidR="00CC7384" w:rsidRPr="009E15DA" w14:paraId="081A1730" w14:textId="77777777" w:rsidTr="009E15DA">
        <w:trPr>
          <w:trHeight w:val="250"/>
        </w:trPr>
        <w:tc>
          <w:tcPr>
            <w:tcW w:w="3820" w:type="dxa"/>
            <w:tcBorders>
              <w:top w:val="nil"/>
              <w:left w:val="nil"/>
              <w:bottom w:val="nil"/>
              <w:right w:val="nil"/>
            </w:tcBorders>
            <w:shd w:val="clear" w:color="auto" w:fill="auto"/>
            <w:noWrap/>
            <w:vAlign w:val="bottom"/>
            <w:hideMark/>
          </w:tcPr>
          <w:p w14:paraId="052BEE76" w14:textId="3307B7A3" w:rsidR="00CC7384" w:rsidRPr="009E15DA" w:rsidRDefault="00CC7384" w:rsidP="00CC7384">
            <w:pPr>
              <w:spacing w:after="0" w:line="240" w:lineRule="auto"/>
              <w:rPr>
                <w:rFonts w:ascii="Arial" w:eastAsia="Times New Roman" w:hAnsi="Arial" w:cs="Arial"/>
                <w:color w:val="000000"/>
                <w:sz w:val="20"/>
                <w:szCs w:val="20"/>
                <w:lang w:eastAsia="de-DE"/>
              </w:rPr>
            </w:pPr>
            <w:r w:rsidRPr="004E6A81">
              <w:rPr>
                <w:rFonts w:ascii="Arial" w:eastAsia="Times New Roman" w:hAnsi="Arial" w:cs="Arial"/>
                <w:color w:val="000000"/>
                <w:sz w:val="20"/>
                <w:szCs w:val="20"/>
                <w:lang w:eastAsia="de-DE"/>
              </w:rPr>
              <w:t>Aldo Croci Torti</w:t>
            </w:r>
          </w:p>
        </w:tc>
        <w:tc>
          <w:tcPr>
            <w:tcW w:w="3020" w:type="dxa"/>
            <w:tcBorders>
              <w:top w:val="nil"/>
              <w:left w:val="nil"/>
              <w:bottom w:val="nil"/>
              <w:right w:val="nil"/>
            </w:tcBorders>
            <w:shd w:val="clear" w:color="auto" w:fill="auto"/>
            <w:noWrap/>
            <w:vAlign w:val="bottom"/>
            <w:hideMark/>
          </w:tcPr>
          <w:p w14:paraId="0167D9C5" w14:textId="4A08BEE2" w:rsidR="00CC7384" w:rsidRPr="009E15DA" w:rsidRDefault="00CC7384" w:rsidP="00CC7384">
            <w:pPr>
              <w:spacing w:after="0" w:line="240" w:lineRule="auto"/>
              <w:rPr>
                <w:rFonts w:ascii="Arial" w:eastAsia="Times New Roman" w:hAnsi="Arial" w:cs="Arial"/>
                <w:color w:val="000000"/>
                <w:sz w:val="20"/>
                <w:szCs w:val="20"/>
                <w:lang w:eastAsia="de-DE"/>
              </w:rPr>
            </w:pPr>
            <w:r w:rsidRPr="003E3328">
              <w:rPr>
                <w:rFonts w:ascii="Arial" w:eastAsia="Times New Roman" w:hAnsi="Arial" w:cs="Arial"/>
                <w:color w:val="000000"/>
                <w:sz w:val="20"/>
                <w:szCs w:val="20"/>
                <w:lang w:eastAsia="de-DE"/>
              </w:rPr>
              <w:t>Martin Adamczyk</w:t>
            </w:r>
          </w:p>
        </w:tc>
      </w:tr>
      <w:tr w:rsidR="00CC7384" w:rsidRPr="009E15DA" w14:paraId="04D08ED1" w14:textId="77777777" w:rsidTr="009E15DA">
        <w:trPr>
          <w:trHeight w:val="250"/>
        </w:trPr>
        <w:tc>
          <w:tcPr>
            <w:tcW w:w="3820" w:type="dxa"/>
            <w:tcBorders>
              <w:top w:val="nil"/>
              <w:left w:val="nil"/>
              <w:bottom w:val="nil"/>
              <w:right w:val="nil"/>
            </w:tcBorders>
            <w:shd w:val="clear" w:color="auto" w:fill="auto"/>
            <w:noWrap/>
            <w:vAlign w:val="bottom"/>
            <w:hideMark/>
          </w:tcPr>
          <w:p w14:paraId="6BF83DE4" w14:textId="3FAAACEA" w:rsidR="00CC7384" w:rsidRPr="009E15DA" w:rsidRDefault="00CC7384" w:rsidP="00CC7384">
            <w:pPr>
              <w:spacing w:after="0" w:line="240" w:lineRule="auto"/>
              <w:rPr>
                <w:rFonts w:ascii="Arial" w:eastAsia="Times New Roman" w:hAnsi="Arial" w:cs="Arial"/>
                <w:color w:val="000000"/>
                <w:sz w:val="20"/>
                <w:szCs w:val="20"/>
                <w:lang w:eastAsia="de-DE"/>
              </w:rPr>
            </w:pPr>
            <w:r w:rsidRPr="004E6A81">
              <w:rPr>
                <w:rFonts w:ascii="Arial" w:eastAsia="Times New Roman" w:hAnsi="Arial" w:cs="Arial"/>
                <w:color w:val="000000"/>
                <w:sz w:val="20"/>
                <w:szCs w:val="20"/>
                <w:lang w:eastAsia="de-DE"/>
              </w:rPr>
              <w:t>Rosenberger Marketing Services</w:t>
            </w:r>
          </w:p>
        </w:tc>
        <w:tc>
          <w:tcPr>
            <w:tcW w:w="3020" w:type="dxa"/>
            <w:tcBorders>
              <w:top w:val="nil"/>
              <w:left w:val="nil"/>
              <w:bottom w:val="nil"/>
              <w:right w:val="nil"/>
            </w:tcBorders>
            <w:shd w:val="clear" w:color="auto" w:fill="auto"/>
            <w:noWrap/>
            <w:vAlign w:val="bottom"/>
            <w:hideMark/>
          </w:tcPr>
          <w:p w14:paraId="2D6B34AD" w14:textId="6B5118DD" w:rsidR="00CC7384" w:rsidRPr="009E15DA" w:rsidRDefault="00CC7384" w:rsidP="00CC7384">
            <w:pPr>
              <w:spacing w:after="0" w:line="240" w:lineRule="auto"/>
              <w:rPr>
                <w:rFonts w:ascii="Arial" w:eastAsia="Times New Roman" w:hAnsi="Arial" w:cs="Arial"/>
                <w:color w:val="000000"/>
                <w:sz w:val="20"/>
                <w:szCs w:val="20"/>
                <w:lang w:eastAsia="de-DE"/>
              </w:rPr>
            </w:pPr>
            <w:proofErr w:type="spellStart"/>
            <w:r w:rsidRPr="004E6A81">
              <w:rPr>
                <w:rFonts w:ascii="Arial" w:eastAsia="Times New Roman" w:hAnsi="Arial" w:cs="Arial"/>
                <w:color w:val="000000"/>
                <w:sz w:val="20"/>
                <w:szCs w:val="20"/>
                <w:lang w:eastAsia="de-DE"/>
              </w:rPr>
              <w:t>ept</w:t>
            </w:r>
            <w:proofErr w:type="spellEnd"/>
            <w:r w:rsidRPr="004E6A81">
              <w:rPr>
                <w:rFonts w:ascii="Arial" w:eastAsia="Times New Roman" w:hAnsi="Arial" w:cs="Arial"/>
                <w:color w:val="000000"/>
                <w:sz w:val="20"/>
                <w:szCs w:val="20"/>
                <w:lang w:eastAsia="de-DE"/>
              </w:rPr>
              <w:t xml:space="preserve"> </w:t>
            </w:r>
            <w:r>
              <w:rPr>
                <w:rFonts w:ascii="Arial" w:eastAsia="Times New Roman" w:hAnsi="Arial" w:cs="Arial"/>
                <w:color w:val="000000"/>
                <w:sz w:val="20"/>
                <w:szCs w:val="20"/>
                <w:lang w:eastAsia="de-DE"/>
              </w:rPr>
              <w:t>Product Management</w:t>
            </w:r>
          </w:p>
        </w:tc>
      </w:tr>
      <w:tr w:rsidR="00CC7384" w:rsidRPr="009E15DA" w14:paraId="17C5859C" w14:textId="77777777" w:rsidTr="009E15DA">
        <w:trPr>
          <w:trHeight w:val="250"/>
        </w:trPr>
        <w:tc>
          <w:tcPr>
            <w:tcW w:w="3820" w:type="dxa"/>
            <w:tcBorders>
              <w:top w:val="nil"/>
              <w:left w:val="nil"/>
              <w:bottom w:val="nil"/>
              <w:right w:val="nil"/>
            </w:tcBorders>
            <w:shd w:val="clear" w:color="auto" w:fill="auto"/>
            <w:noWrap/>
            <w:vAlign w:val="bottom"/>
            <w:hideMark/>
          </w:tcPr>
          <w:p w14:paraId="5003A3B8" w14:textId="7A41CC5C" w:rsidR="00CC7384" w:rsidRPr="009E15DA" w:rsidRDefault="0092729D" w:rsidP="00CC7384">
            <w:pPr>
              <w:spacing w:after="0" w:line="240" w:lineRule="auto"/>
              <w:rPr>
                <w:rFonts w:ascii="Arial" w:eastAsia="Times New Roman" w:hAnsi="Arial" w:cs="Arial"/>
                <w:color w:val="000000"/>
                <w:sz w:val="20"/>
                <w:szCs w:val="20"/>
                <w:lang w:eastAsia="de-DE"/>
              </w:rPr>
            </w:pPr>
            <w:r>
              <w:rPr>
                <w:rFonts w:ascii="Arial" w:eastAsia="Times New Roman" w:hAnsi="Arial" w:cs="Arial"/>
                <w:color w:val="000000"/>
                <w:sz w:val="20"/>
                <w:szCs w:val="20"/>
                <w:lang w:eastAsia="de-DE"/>
              </w:rPr>
              <w:t>Tel</w:t>
            </w:r>
            <w:r w:rsidR="00CC7384" w:rsidRPr="004E6A81">
              <w:rPr>
                <w:rFonts w:ascii="Arial" w:eastAsia="Times New Roman" w:hAnsi="Arial" w:cs="Arial"/>
                <w:color w:val="000000"/>
                <w:sz w:val="20"/>
                <w:szCs w:val="20"/>
                <w:lang w:eastAsia="de-DE"/>
              </w:rPr>
              <w:t>: +49 8684 18-1707</w:t>
            </w:r>
          </w:p>
        </w:tc>
        <w:tc>
          <w:tcPr>
            <w:tcW w:w="3020" w:type="dxa"/>
            <w:tcBorders>
              <w:top w:val="nil"/>
              <w:left w:val="nil"/>
              <w:bottom w:val="nil"/>
              <w:right w:val="nil"/>
            </w:tcBorders>
            <w:shd w:val="clear" w:color="auto" w:fill="auto"/>
            <w:noWrap/>
            <w:vAlign w:val="bottom"/>
            <w:hideMark/>
          </w:tcPr>
          <w:p w14:paraId="36ACA1BC" w14:textId="653477A0" w:rsidR="00CC7384" w:rsidRPr="009E15DA" w:rsidRDefault="0092729D" w:rsidP="00CC7384">
            <w:pPr>
              <w:spacing w:after="0" w:line="240" w:lineRule="auto"/>
              <w:rPr>
                <w:rFonts w:ascii="Arial" w:eastAsia="Times New Roman" w:hAnsi="Arial" w:cs="Arial"/>
                <w:color w:val="000000"/>
                <w:sz w:val="20"/>
                <w:szCs w:val="20"/>
                <w:lang w:eastAsia="de-DE"/>
              </w:rPr>
            </w:pPr>
            <w:r>
              <w:rPr>
                <w:rFonts w:ascii="Arial" w:eastAsia="Times New Roman" w:hAnsi="Arial" w:cs="Arial"/>
                <w:color w:val="000000"/>
                <w:sz w:val="20"/>
                <w:szCs w:val="20"/>
                <w:lang w:eastAsia="de-DE"/>
              </w:rPr>
              <w:t>Tel</w:t>
            </w:r>
            <w:r w:rsidR="00CC7384" w:rsidRPr="004E6A81">
              <w:rPr>
                <w:rFonts w:ascii="Arial" w:eastAsia="Times New Roman" w:hAnsi="Arial" w:cs="Arial"/>
                <w:color w:val="000000"/>
                <w:sz w:val="20"/>
                <w:szCs w:val="20"/>
                <w:lang w:eastAsia="de-DE"/>
              </w:rPr>
              <w:t xml:space="preserve">: </w:t>
            </w:r>
            <w:r w:rsidR="00CC7384" w:rsidRPr="003E3328">
              <w:rPr>
                <w:rFonts w:ascii="Arial" w:eastAsia="Times New Roman" w:hAnsi="Arial" w:cs="Arial"/>
                <w:color w:val="000000"/>
                <w:sz w:val="20"/>
                <w:szCs w:val="20"/>
                <w:lang w:eastAsia="de-DE"/>
              </w:rPr>
              <w:t>+49 88 61 2501-647</w:t>
            </w:r>
          </w:p>
        </w:tc>
      </w:tr>
      <w:tr w:rsidR="00CC7384" w:rsidRPr="009E15DA" w14:paraId="422B79FA" w14:textId="77777777" w:rsidTr="009E15DA">
        <w:trPr>
          <w:trHeight w:val="250"/>
        </w:trPr>
        <w:tc>
          <w:tcPr>
            <w:tcW w:w="3820" w:type="dxa"/>
            <w:tcBorders>
              <w:top w:val="nil"/>
              <w:left w:val="nil"/>
              <w:bottom w:val="nil"/>
              <w:right w:val="nil"/>
            </w:tcBorders>
            <w:shd w:val="clear" w:color="auto" w:fill="auto"/>
            <w:noWrap/>
            <w:vAlign w:val="bottom"/>
            <w:hideMark/>
          </w:tcPr>
          <w:p w14:paraId="0FA3831F" w14:textId="4D7136A8" w:rsidR="00CC7384" w:rsidRPr="009E15DA" w:rsidRDefault="002102FD" w:rsidP="00CC7384">
            <w:pPr>
              <w:spacing w:after="0" w:line="240" w:lineRule="auto"/>
              <w:rPr>
                <w:rFonts w:ascii="Arial" w:eastAsia="Times New Roman" w:hAnsi="Arial" w:cs="Arial"/>
                <w:color w:val="0563C1"/>
                <w:sz w:val="20"/>
                <w:szCs w:val="20"/>
                <w:u w:val="single"/>
                <w:lang w:eastAsia="de-DE"/>
              </w:rPr>
            </w:pPr>
            <w:hyperlink r:id="rId14" w:history="1">
              <w:r w:rsidR="00CC7384" w:rsidRPr="004E6A81">
                <w:rPr>
                  <w:rFonts w:ascii="Arial" w:eastAsia="Times New Roman" w:hAnsi="Arial" w:cs="Arial"/>
                  <w:color w:val="0563C1"/>
                  <w:sz w:val="20"/>
                  <w:szCs w:val="20"/>
                  <w:u w:val="single"/>
                  <w:lang w:eastAsia="de-DE"/>
                </w:rPr>
                <w:t>aldo.crocitorti@rosenberger.com</w:t>
              </w:r>
            </w:hyperlink>
          </w:p>
        </w:tc>
        <w:tc>
          <w:tcPr>
            <w:tcW w:w="3020" w:type="dxa"/>
            <w:tcBorders>
              <w:top w:val="nil"/>
              <w:left w:val="nil"/>
              <w:bottom w:val="nil"/>
              <w:right w:val="nil"/>
            </w:tcBorders>
            <w:shd w:val="clear" w:color="auto" w:fill="auto"/>
            <w:noWrap/>
            <w:vAlign w:val="bottom"/>
            <w:hideMark/>
          </w:tcPr>
          <w:p w14:paraId="0EEA00C0" w14:textId="47A70793" w:rsidR="00CC7384" w:rsidRPr="009E15DA" w:rsidRDefault="002102FD" w:rsidP="00CC7384">
            <w:pPr>
              <w:spacing w:after="0" w:line="240" w:lineRule="auto"/>
              <w:rPr>
                <w:rFonts w:ascii="Arial" w:eastAsia="Times New Roman" w:hAnsi="Arial" w:cs="Arial"/>
                <w:color w:val="0563C1"/>
                <w:sz w:val="20"/>
                <w:szCs w:val="20"/>
                <w:u w:val="single"/>
                <w:lang w:eastAsia="de-DE"/>
              </w:rPr>
            </w:pPr>
            <w:hyperlink r:id="rId15" w:history="1">
              <w:r w:rsidR="00CC7384" w:rsidRPr="00230662">
                <w:rPr>
                  <w:rStyle w:val="Hyperlink"/>
                  <w:rFonts w:ascii="Arial" w:hAnsi="Arial" w:cs="Arial"/>
                  <w:sz w:val="20"/>
                  <w:szCs w:val="20"/>
                </w:rPr>
                <w:t>martin.adamczyk@ept.de</w:t>
              </w:r>
            </w:hyperlink>
          </w:p>
        </w:tc>
      </w:tr>
    </w:tbl>
    <w:p w14:paraId="65EF8418" w14:textId="4FE68AA1" w:rsidR="005D1C02" w:rsidRPr="00EE1C4F" w:rsidRDefault="009E15DA" w:rsidP="00EE1C4F">
      <w:pPr>
        <w:jc w:val="both"/>
        <w:rPr>
          <w:rFonts w:ascii="Arial" w:hAnsi="Arial" w:cs="Arial"/>
          <w:sz w:val="20"/>
          <w:szCs w:val="20"/>
          <w:u w:val="single"/>
        </w:rPr>
      </w:pPr>
      <w:r w:rsidRPr="00EE1C4F">
        <w:rPr>
          <w:rFonts w:ascii="Arial" w:hAnsi="Arial" w:cs="Arial"/>
          <w:noProof/>
          <w:sz w:val="20"/>
          <w:szCs w:val="20"/>
          <w:lang w:eastAsia="de-DE"/>
        </w:rPr>
        <mc:AlternateContent>
          <mc:Choice Requires="wps">
            <w:drawing>
              <wp:anchor distT="45720" distB="45720" distL="114300" distR="114300" simplePos="0" relativeHeight="251663360" behindDoc="0" locked="0" layoutInCell="1" allowOverlap="1" wp14:anchorId="2709698B" wp14:editId="4B7A6FB8">
                <wp:simplePos x="0" y="0"/>
                <wp:positionH relativeFrom="column">
                  <wp:posOffset>3467100</wp:posOffset>
                </wp:positionH>
                <wp:positionV relativeFrom="paragraph">
                  <wp:posOffset>1182370</wp:posOffset>
                </wp:positionV>
                <wp:extent cx="2394585" cy="1404620"/>
                <wp:effectExtent l="0" t="0" r="5715" b="0"/>
                <wp:wrapSquare wrapText="bothSides"/>
                <wp:docPr id="16"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4585" cy="1404620"/>
                        </a:xfrm>
                        <a:prstGeom prst="rect">
                          <a:avLst/>
                        </a:prstGeom>
                        <a:solidFill>
                          <a:srgbClr val="FFFFFF"/>
                        </a:solidFill>
                        <a:ln w="9525">
                          <a:noFill/>
                          <a:miter lim="800000"/>
                          <a:headEnd/>
                          <a:tailEnd/>
                        </a:ln>
                      </wps:spPr>
                      <wps:txbx>
                        <w:txbxContent>
                          <w:p w14:paraId="62F3B7BB" w14:textId="77777777" w:rsidR="009F6DF5" w:rsidRPr="0092729D" w:rsidRDefault="009F6DF5" w:rsidP="009F6DF5">
                            <w:pPr>
                              <w:spacing w:before="120" w:after="0"/>
                              <w:contextualSpacing/>
                              <w:rPr>
                                <w:rFonts w:ascii="Arial" w:hAnsi="Arial" w:cs="Arial"/>
                                <w:b/>
                                <w:sz w:val="16"/>
                                <w:szCs w:val="16"/>
                              </w:rPr>
                            </w:pPr>
                            <w:r w:rsidRPr="0092729D">
                              <w:rPr>
                                <w:rFonts w:ascii="Arial" w:hAnsi="Arial" w:cs="Arial"/>
                                <w:b/>
                                <w:sz w:val="16"/>
                                <w:szCs w:val="16"/>
                              </w:rPr>
                              <w:t>ept GmbH</w:t>
                            </w:r>
                          </w:p>
                          <w:p w14:paraId="3ADC6244" w14:textId="77777777" w:rsidR="009F6DF5" w:rsidRPr="0092729D" w:rsidRDefault="009F6DF5" w:rsidP="009F6DF5">
                            <w:pPr>
                              <w:spacing w:before="120" w:after="0"/>
                              <w:contextualSpacing/>
                              <w:rPr>
                                <w:rFonts w:ascii="Arial" w:hAnsi="Arial" w:cs="Arial"/>
                                <w:sz w:val="16"/>
                                <w:szCs w:val="16"/>
                              </w:rPr>
                            </w:pPr>
                            <w:r w:rsidRPr="0092729D">
                              <w:rPr>
                                <w:rFonts w:ascii="Arial" w:hAnsi="Arial" w:cs="Arial"/>
                                <w:sz w:val="16"/>
                                <w:szCs w:val="16"/>
                              </w:rPr>
                              <w:t>Bergwerkstraße 50, D-86971 Peiting, Germany</w:t>
                            </w:r>
                          </w:p>
                          <w:p w14:paraId="33B2A2AC" w14:textId="77777777" w:rsidR="009F6DF5" w:rsidRPr="0092729D" w:rsidRDefault="009F6DF5" w:rsidP="009F6DF5">
                            <w:pPr>
                              <w:spacing w:before="120" w:after="0"/>
                              <w:contextualSpacing/>
                              <w:rPr>
                                <w:rFonts w:ascii="Arial" w:hAnsi="Arial" w:cs="Arial"/>
                                <w:sz w:val="16"/>
                                <w:szCs w:val="16"/>
                              </w:rPr>
                            </w:pPr>
                            <w:r w:rsidRPr="0092729D">
                              <w:rPr>
                                <w:rFonts w:ascii="Arial" w:hAnsi="Arial" w:cs="Arial"/>
                                <w:sz w:val="16"/>
                                <w:szCs w:val="16"/>
                              </w:rPr>
                              <w:t>Registergericht: AG München, HRB 151797</w:t>
                            </w:r>
                          </w:p>
                          <w:p w14:paraId="67175D66" w14:textId="77777777" w:rsidR="009F6DF5" w:rsidRPr="0092729D" w:rsidRDefault="009F6DF5" w:rsidP="009F6DF5">
                            <w:pPr>
                              <w:spacing w:before="120" w:after="0"/>
                              <w:contextualSpacing/>
                              <w:rPr>
                                <w:rFonts w:ascii="Arial" w:hAnsi="Arial" w:cs="Arial"/>
                                <w:sz w:val="16"/>
                                <w:szCs w:val="16"/>
                              </w:rPr>
                            </w:pPr>
                            <w:r w:rsidRPr="0092729D">
                              <w:rPr>
                                <w:rFonts w:ascii="Arial" w:hAnsi="Arial" w:cs="Arial"/>
                                <w:sz w:val="16"/>
                                <w:szCs w:val="16"/>
                              </w:rPr>
                              <w:t>Geschäftsführer: Thomas Guglhör, Philipp Hoßfeld</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2709698B" id="_x0000_t202" coordsize="21600,21600" o:spt="202" path="m,l,21600r21600,l21600,xe">
                <v:stroke joinstyle="miter"/>
                <v:path gradientshapeok="t" o:connecttype="rect"/>
              </v:shapetype>
              <v:shape id="Textfeld 2" o:spid="_x0000_s1026" type="#_x0000_t202" style="position:absolute;left:0;text-align:left;margin-left:273pt;margin-top:93.1pt;width:188.55pt;height:110.6pt;z-index:251663360;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" stroked="f">
                <v:textbox style="mso-fit-shape-to-text:t">
                  <w:txbxContent>
                    <w:p w14:paraId="62F3B7BB" w14:textId="77777777" w:rsidR="009F6DF5" w:rsidRPr="0092729D" w:rsidRDefault="009F6DF5" w:rsidP="009F6DF5">
                      <w:pPr>
                        <w:spacing w:before="120" w:after="0"/>
                        <w:contextualSpacing/>
                        <w:rPr>
                          <w:rFonts w:ascii="Arial" w:hAnsi="Arial" w:cs="Arial"/>
                          <w:b/>
                          <w:sz w:val="16"/>
                          <w:szCs w:val="16"/>
                        </w:rPr>
                      </w:pPr>
                      <w:r w:rsidRPr="0092729D">
                        <w:rPr>
                          <w:rFonts w:ascii="Arial" w:hAnsi="Arial" w:cs="Arial"/>
                          <w:b/>
                          <w:sz w:val="16"/>
                          <w:szCs w:val="16"/>
                        </w:rPr>
                        <w:t>ept GmbH</w:t>
                      </w:r>
                    </w:p>
                    <w:p w14:paraId="3ADC6244" w14:textId="77777777" w:rsidR="009F6DF5" w:rsidRPr="0092729D" w:rsidRDefault="009F6DF5" w:rsidP="009F6DF5">
                      <w:pPr>
                        <w:spacing w:before="120" w:after="0"/>
                        <w:contextualSpacing/>
                        <w:rPr>
                          <w:rFonts w:ascii="Arial" w:hAnsi="Arial" w:cs="Arial"/>
                          <w:sz w:val="16"/>
                          <w:szCs w:val="16"/>
                        </w:rPr>
                      </w:pPr>
                      <w:r w:rsidRPr="0092729D">
                        <w:rPr>
                          <w:rFonts w:ascii="Arial" w:hAnsi="Arial" w:cs="Arial"/>
                          <w:sz w:val="16"/>
                          <w:szCs w:val="16"/>
                        </w:rPr>
                        <w:t>Bergwerkstraße 50, D-86971 Peiting, Germany</w:t>
                      </w:r>
                    </w:p>
                    <w:p w14:paraId="33B2A2AC" w14:textId="77777777" w:rsidR="009F6DF5" w:rsidRPr="0092729D" w:rsidRDefault="009F6DF5" w:rsidP="009F6DF5">
                      <w:pPr>
                        <w:spacing w:before="120" w:after="0"/>
                        <w:contextualSpacing/>
                        <w:rPr>
                          <w:rFonts w:ascii="Arial" w:hAnsi="Arial" w:cs="Arial"/>
                          <w:sz w:val="16"/>
                          <w:szCs w:val="16"/>
                        </w:rPr>
                      </w:pPr>
                      <w:r w:rsidRPr="0092729D">
                        <w:rPr>
                          <w:rFonts w:ascii="Arial" w:hAnsi="Arial" w:cs="Arial"/>
                          <w:sz w:val="16"/>
                          <w:szCs w:val="16"/>
                        </w:rPr>
                        <w:t>Registergericht: AG München, HRB 151797</w:t>
                      </w:r>
                    </w:p>
                    <w:p w14:paraId="67175D66" w14:textId="77777777" w:rsidR="009F6DF5" w:rsidRPr="0092729D" w:rsidRDefault="009F6DF5" w:rsidP="009F6DF5">
                      <w:pPr>
                        <w:spacing w:before="120" w:after="0"/>
                        <w:contextualSpacing/>
                        <w:rPr>
                          <w:rFonts w:ascii="Arial" w:hAnsi="Arial" w:cs="Arial"/>
                          <w:sz w:val="16"/>
                          <w:szCs w:val="16"/>
                        </w:rPr>
                      </w:pPr>
                      <w:r w:rsidRPr="0092729D">
                        <w:rPr>
                          <w:rFonts w:ascii="Arial" w:hAnsi="Arial" w:cs="Arial"/>
                          <w:sz w:val="16"/>
                          <w:szCs w:val="16"/>
                        </w:rPr>
                        <w:t>Geschäftsführer: Thomas Guglhör, Philipp Hoßfeld</w:t>
                      </w:r>
                    </w:p>
                  </w:txbxContent>
                </v:textbox>
                <w10:wrap type="square"/>
              </v:shape>
            </w:pict>
          </mc:Fallback>
        </mc:AlternateContent>
      </w:r>
      <w:r w:rsidRPr="00EE1C4F">
        <w:rPr>
          <w:rFonts w:ascii="Arial" w:hAnsi="Arial" w:cs="Arial"/>
          <w:noProof/>
          <w:sz w:val="20"/>
          <w:szCs w:val="20"/>
          <w:lang w:eastAsia="de-DE"/>
        </w:rPr>
        <mc:AlternateContent>
          <mc:Choice Requires="wps">
            <w:drawing>
              <wp:anchor distT="45720" distB="45720" distL="114300" distR="114300" simplePos="0" relativeHeight="251661312" behindDoc="0" locked="0" layoutInCell="1" allowOverlap="1" wp14:anchorId="643DD0FE" wp14:editId="7569FBE9">
                <wp:simplePos x="0" y="0"/>
                <wp:positionH relativeFrom="column">
                  <wp:posOffset>-70485</wp:posOffset>
                </wp:positionH>
                <wp:positionV relativeFrom="paragraph">
                  <wp:posOffset>1172845</wp:posOffset>
                </wp:positionV>
                <wp:extent cx="3077845" cy="1404620"/>
                <wp:effectExtent l="0" t="0" r="8255" b="9525"/>
                <wp:wrapSquare wrapText="bothSides"/>
                <wp:docPr id="3"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77845" cy="1404620"/>
                        </a:xfrm>
                        <a:prstGeom prst="rect">
                          <a:avLst/>
                        </a:prstGeom>
                        <a:solidFill>
                          <a:srgbClr val="FFFFFF"/>
                        </a:solidFill>
                        <a:ln w="9525">
                          <a:noFill/>
                          <a:miter lim="800000"/>
                          <a:headEnd/>
                          <a:tailEnd/>
                        </a:ln>
                      </wps:spPr>
                      <wps:txbx>
                        <w:txbxContent>
                          <w:p w14:paraId="3954353F" w14:textId="77777777" w:rsidR="005D1C02" w:rsidRPr="0092729D" w:rsidRDefault="005D1C02" w:rsidP="009F6DF5">
                            <w:pPr>
                              <w:spacing w:before="120" w:after="0"/>
                              <w:contextualSpacing/>
                              <w:rPr>
                                <w:rFonts w:ascii="Arial" w:hAnsi="Arial" w:cs="Arial"/>
                                <w:b/>
                                <w:sz w:val="16"/>
                                <w:szCs w:val="16"/>
                              </w:rPr>
                            </w:pPr>
                            <w:r w:rsidRPr="0092729D">
                              <w:rPr>
                                <w:rFonts w:ascii="Arial" w:hAnsi="Arial" w:cs="Arial"/>
                                <w:b/>
                                <w:sz w:val="16"/>
                                <w:szCs w:val="16"/>
                              </w:rPr>
                              <w:t>Rosenberger Hochfrequenztechnik GmbH &amp; Co. KG</w:t>
                            </w:r>
                          </w:p>
                          <w:p w14:paraId="6E8B88F3" w14:textId="77777777" w:rsidR="005D1C02" w:rsidRPr="0092729D" w:rsidRDefault="005D1C02" w:rsidP="009F6DF5">
                            <w:pPr>
                              <w:spacing w:before="120" w:after="0"/>
                              <w:contextualSpacing/>
                              <w:rPr>
                                <w:rFonts w:ascii="Arial" w:hAnsi="Arial" w:cs="Arial"/>
                                <w:sz w:val="16"/>
                                <w:szCs w:val="16"/>
                              </w:rPr>
                            </w:pPr>
                            <w:r w:rsidRPr="0092729D">
                              <w:rPr>
                                <w:rFonts w:ascii="Arial" w:hAnsi="Arial" w:cs="Arial"/>
                                <w:sz w:val="16"/>
                                <w:szCs w:val="16"/>
                              </w:rPr>
                              <w:t>Hauptstraße 1, D-83413 Fridolfing, Germany</w:t>
                            </w:r>
                          </w:p>
                          <w:p w14:paraId="7A11D506" w14:textId="77777777" w:rsidR="005D1C02" w:rsidRPr="0092729D" w:rsidRDefault="005D1C02" w:rsidP="009F6DF5">
                            <w:pPr>
                              <w:spacing w:before="120" w:after="0"/>
                              <w:contextualSpacing/>
                              <w:rPr>
                                <w:rFonts w:ascii="Arial" w:hAnsi="Arial" w:cs="Arial"/>
                                <w:sz w:val="16"/>
                                <w:szCs w:val="16"/>
                              </w:rPr>
                            </w:pPr>
                            <w:r w:rsidRPr="0092729D">
                              <w:rPr>
                                <w:rFonts w:ascii="Arial" w:hAnsi="Arial" w:cs="Arial"/>
                                <w:sz w:val="16"/>
                                <w:szCs w:val="16"/>
                              </w:rPr>
                              <w:t>Registergericht: AG Traunstein, HRB 4405</w:t>
                            </w:r>
                          </w:p>
                          <w:p w14:paraId="19264609" w14:textId="77777777" w:rsidR="005D1C02" w:rsidRPr="0092729D" w:rsidRDefault="005D1C02" w:rsidP="009F6DF5">
                            <w:pPr>
                              <w:spacing w:before="120" w:after="0"/>
                              <w:contextualSpacing/>
                              <w:rPr>
                                <w:rFonts w:ascii="Arial" w:hAnsi="Arial" w:cs="Arial"/>
                                <w:sz w:val="16"/>
                                <w:szCs w:val="16"/>
                              </w:rPr>
                            </w:pPr>
                            <w:r w:rsidRPr="0092729D">
                              <w:rPr>
                                <w:rFonts w:ascii="Arial" w:hAnsi="Arial" w:cs="Arial"/>
                                <w:sz w:val="16"/>
                                <w:szCs w:val="16"/>
                              </w:rPr>
                              <w:t>Geschäftsführer: Eric Küppers, Franz Praxenthaler, Jochen Ehrenberg</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643DD0FE" id="_x0000_s1027" type="#_x0000_t202" style="position:absolute;left:0;text-align:left;margin-left:-5.55pt;margin-top:92.35pt;width:242.35pt;height:110.6pt;z-index:25166131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" stroked="f">
                <v:textbox style="mso-fit-shape-to-text:t">
                  <w:txbxContent>
                    <w:p w14:paraId="3954353F" w14:textId="77777777" w:rsidR="005D1C02" w:rsidRPr="0092729D" w:rsidRDefault="005D1C02" w:rsidP="009F6DF5">
                      <w:pPr>
                        <w:spacing w:before="120" w:after="0"/>
                        <w:contextualSpacing/>
                        <w:rPr>
                          <w:rFonts w:ascii="Arial" w:hAnsi="Arial" w:cs="Arial"/>
                          <w:b/>
                          <w:sz w:val="16"/>
                          <w:szCs w:val="16"/>
                        </w:rPr>
                      </w:pPr>
                      <w:r w:rsidRPr="0092729D">
                        <w:rPr>
                          <w:rFonts w:ascii="Arial" w:hAnsi="Arial" w:cs="Arial"/>
                          <w:b/>
                          <w:sz w:val="16"/>
                          <w:szCs w:val="16"/>
                        </w:rPr>
                        <w:t>Rosenberger Hochfrequenztechnik GmbH &amp; Co. KG</w:t>
                      </w:r>
                    </w:p>
                    <w:p w14:paraId="6E8B88F3" w14:textId="77777777" w:rsidR="005D1C02" w:rsidRPr="0092729D" w:rsidRDefault="005D1C02" w:rsidP="009F6DF5">
                      <w:pPr>
                        <w:spacing w:before="120" w:after="0"/>
                        <w:contextualSpacing/>
                        <w:rPr>
                          <w:rFonts w:ascii="Arial" w:hAnsi="Arial" w:cs="Arial"/>
                          <w:sz w:val="16"/>
                          <w:szCs w:val="16"/>
                        </w:rPr>
                      </w:pPr>
                      <w:r w:rsidRPr="0092729D">
                        <w:rPr>
                          <w:rFonts w:ascii="Arial" w:hAnsi="Arial" w:cs="Arial"/>
                          <w:sz w:val="16"/>
                          <w:szCs w:val="16"/>
                        </w:rPr>
                        <w:t>Hauptstraße 1, D-83413 Fridolfing, Germany</w:t>
                      </w:r>
                    </w:p>
                    <w:p w14:paraId="7A11D506" w14:textId="77777777" w:rsidR="005D1C02" w:rsidRPr="0092729D" w:rsidRDefault="005D1C02" w:rsidP="009F6DF5">
                      <w:pPr>
                        <w:spacing w:before="120" w:after="0"/>
                        <w:contextualSpacing/>
                        <w:rPr>
                          <w:rFonts w:ascii="Arial" w:hAnsi="Arial" w:cs="Arial"/>
                          <w:sz w:val="16"/>
                          <w:szCs w:val="16"/>
                        </w:rPr>
                      </w:pPr>
                      <w:r w:rsidRPr="0092729D">
                        <w:rPr>
                          <w:rFonts w:ascii="Arial" w:hAnsi="Arial" w:cs="Arial"/>
                          <w:sz w:val="16"/>
                          <w:szCs w:val="16"/>
                        </w:rPr>
                        <w:t>Registergericht: AG Traunstein, HRB 4405</w:t>
                      </w:r>
                    </w:p>
                    <w:p w14:paraId="19264609" w14:textId="77777777" w:rsidR="005D1C02" w:rsidRPr="0092729D" w:rsidRDefault="005D1C02" w:rsidP="009F6DF5">
                      <w:pPr>
                        <w:spacing w:before="120" w:after="0"/>
                        <w:contextualSpacing/>
                        <w:rPr>
                          <w:rFonts w:ascii="Arial" w:hAnsi="Arial" w:cs="Arial"/>
                          <w:sz w:val="16"/>
                          <w:szCs w:val="16"/>
                        </w:rPr>
                      </w:pPr>
                      <w:r w:rsidRPr="0092729D">
                        <w:rPr>
                          <w:rFonts w:ascii="Arial" w:hAnsi="Arial" w:cs="Arial"/>
                          <w:sz w:val="16"/>
                          <w:szCs w:val="16"/>
                        </w:rPr>
                        <w:t>Geschäftsführer: Eric Küppers, Franz Praxenthaler, Jochen Ehrenberg</w:t>
                      </w:r>
                    </w:p>
                  </w:txbxContent>
                </v:textbox>
                <w10:wrap type="square"/>
              </v:shape>
            </w:pict>
          </mc:Fallback>
        </mc:AlternateContent>
      </w:r>
    </w:p>
    <w:sectPr w:rsidR="005D1C02" w:rsidRPr="00EE1C4F" w:rsidSect="009E0A13">
      <w:headerReference w:type="even" r:id="rId16"/>
      <w:headerReference w:type="default" r:id="rId17"/>
      <w:footerReference w:type="even" r:id="rId18"/>
      <w:footerReference w:type="default" r:id="rId19"/>
      <w:headerReference w:type="first" r:id="rId20"/>
      <w:footerReference w:type="first" r:id="rId21"/>
      <w:pgSz w:w="11906" w:h="16838"/>
      <w:pgMar w:top="2109"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B85139" w14:textId="77777777" w:rsidR="002E493B" w:rsidRDefault="002E493B" w:rsidP="00B909D6">
      <w:pPr>
        <w:spacing w:after="0" w:line="240" w:lineRule="auto"/>
      </w:pPr>
      <w:r>
        <w:separator/>
      </w:r>
    </w:p>
  </w:endnote>
  <w:endnote w:type="continuationSeparator" w:id="0">
    <w:p w14:paraId="511332C0" w14:textId="77777777" w:rsidR="002E493B" w:rsidRDefault="002E493B" w:rsidP="00B909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B59B42" w14:textId="20A15362" w:rsidR="00EE1C4F" w:rsidRDefault="00EE1C4F">
    <w:pPr>
      <w:pStyle w:val="Fuzeile"/>
    </w:pPr>
    <w:r>
      <w:rPr>
        <w:noProof/>
        <w:lang w:eastAsia="de-DE"/>
      </w:rPr>
      <mc:AlternateContent>
        <mc:Choice Requires="wps">
          <w:drawing>
            <wp:anchor distT="0" distB="0" distL="0" distR="0" simplePos="0" relativeHeight="251662336" behindDoc="0" locked="0" layoutInCell="1" allowOverlap="1" wp14:anchorId="68089CBB" wp14:editId="718DF36C">
              <wp:simplePos x="635" y="635"/>
              <wp:positionH relativeFrom="page">
                <wp:align>left</wp:align>
              </wp:positionH>
              <wp:positionV relativeFrom="page">
                <wp:align>bottom</wp:align>
              </wp:positionV>
              <wp:extent cx="1708785" cy="799465"/>
              <wp:effectExtent l="0" t="0" r="11430" b="0"/>
              <wp:wrapNone/>
              <wp:docPr id="2" name="Textfeld 2" descr="                 intern | intern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708785" cy="799465"/>
                      </a:xfrm>
                      <a:prstGeom prst="rect">
                        <a:avLst/>
                      </a:prstGeom>
                      <a:noFill/>
                      <a:ln>
                        <a:noFill/>
                      </a:ln>
                    </wps:spPr>
                    <wps:txbx>
                      <w:txbxContent>
                        <w:p w14:paraId="7DED907A" w14:textId="1DCC8FFC" w:rsidR="00EE1C4F" w:rsidRPr="00EE1C4F" w:rsidRDefault="00EE1C4F" w:rsidP="00EE1C4F">
                          <w:pPr>
                            <w:spacing w:after="0"/>
                            <w:rPr>
                              <w:rFonts w:ascii="Arial" w:eastAsia="Arial" w:hAnsi="Arial" w:cs="Arial"/>
                              <w:noProof/>
                              <w:color w:val="000000"/>
                              <w:sz w:val="16"/>
                              <w:szCs w:val="16"/>
                            </w:rPr>
                          </w:pPr>
                          <w:r w:rsidRPr="00EE1C4F">
                            <w:rPr>
                              <w:rFonts w:ascii="Arial" w:eastAsia="Arial" w:hAnsi="Arial" w:cs="Arial"/>
                              <w:noProof/>
                              <w:color w:val="000000"/>
                              <w:sz w:val="16"/>
                              <w:szCs w:val="16"/>
                            </w:rPr>
                            <w:t xml:space="preserve">                 intern | internal</w:t>
                          </w:r>
                        </w:p>
                      </w:txbxContent>
                    </wps:txbx>
                    <wps:bodyPr rot="0" spcFirstLastPara="0" vertOverflow="overflow" horzOverflow="overflow" vert="horz" wrap="none" lIns="495300" tIns="0" rIns="0" bIns="431800" numCol="1" spcCol="0" rtlCol="0" fromWordArt="0" anchor="b"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w14:anchorId="68089CBB" id="_x0000_t202" coordsize="21600,21600" o:spt="202" path="m,l,21600r21600,l21600,xe">
              <v:stroke joinstyle="miter"/>
              <v:path gradientshapeok="t" o:connecttype="rect"/>
            </v:shapetype>
            <v:shape id="_x0000_s1028" type="#_x0000_t202" alt="                 intern | internal" style="position:absolute;margin-left:0;margin-top:0;width:134.55pt;height:62.95pt;z-index:251662336;visibility:visible;mso-wrap-style:none;mso-width-percent:0;mso-height-percent:0;mso-wrap-distance-left:0;mso-wrap-distance-top:0;mso-wrap-distance-right:0;mso-wrap-distance-bottom:0;mso-position-horizontal:left;mso-position-horizontal-relative:page;mso-position-vertical:bottom;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" filled="f" stroked="f">
              <v:textbox style="mso-fit-shape-to-text:t" inset="39pt,0,0,34pt">
                <w:txbxContent>
                  <w:p w14:paraId="7DED907A" w14:textId="1DCC8FFC" w:rsidR="00EE1C4F" w:rsidRPr="00EE1C4F" w:rsidRDefault="00EE1C4F" w:rsidP="00EE1C4F">
                    <w:pPr>
                      <w:spacing w:after="0"/>
                      <w:rPr>
                        <w:rFonts w:ascii="Arial" w:eastAsia="Arial" w:hAnsi="Arial" w:cs="Arial"/>
                        <w:noProof/>
                        <w:color w:val="000000"/>
                        <w:sz w:val="16"/>
                        <w:szCs w:val="16"/>
                      </w:rPr>
                    </w:pPr>
                    <w:r w:rsidRPr="00EE1C4F">
                      <w:rPr>
                        <w:rFonts w:ascii="Arial" w:eastAsia="Arial" w:hAnsi="Arial" w:cs="Arial"/>
                        <w:noProof/>
                        <w:color w:val="000000"/>
                        <w:sz w:val="16"/>
                        <w:szCs w:val="16"/>
                      </w:rPr>
                      <w:t xml:space="preserve">                 intern | internal</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4FD695" w14:textId="77777777" w:rsidR="0066398F" w:rsidRDefault="0066398F">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DE2113" w14:textId="10ECCACD" w:rsidR="00EE1C4F" w:rsidRDefault="00EE1C4F">
    <w:pPr>
      <w:pStyle w:val="Fuzeile"/>
    </w:pPr>
    <w:r>
      <w:rPr>
        <w:noProof/>
        <w:lang w:eastAsia="de-DE"/>
      </w:rPr>
      <mc:AlternateContent>
        <mc:Choice Requires="wps">
          <w:drawing>
            <wp:anchor distT="0" distB="0" distL="0" distR="0" simplePos="0" relativeHeight="251661312" behindDoc="0" locked="0" layoutInCell="1" allowOverlap="1" wp14:anchorId="672CD8D0" wp14:editId="0EFDFD91">
              <wp:simplePos x="635" y="635"/>
              <wp:positionH relativeFrom="page">
                <wp:align>left</wp:align>
              </wp:positionH>
              <wp:positionV relativeFrom="page">
                <wp:align>bottom</wp:align>
              </wp:positionV>
              <wp:extent cx="1708785" cy="799465"/>
              <wp:effectExtent l="0" t="0" r="11430" b="0"/>
              <wp:wrapNone/>
              <wp:docPr id="1" name="Textfeld 1" descr="                 intern | intern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708785" cy="799465"/>
                      </a:xfrm>
                      <a:prstGeom prst="rect">
                        <a:avLst/>
                      </a:prstGeom>
                      <a:noFill/>
                      <a:ln>
                        <a:noFill/>
                      </a:ln>
                    </wps:spPr>
                    <wps:txbx>
                      <w:txbxContent>
                        <w:p w14:paraId="5C7586BF" w14:textId="23BF3397" w:rsidR="00EE1C4F" w:rsidRPr="00EE1C4F" w:rsidRDefault="00EE1C4F" w:rsidP="00EE1C4F">
                          <w:pPr>
                            <w:spacing w:after="0"/>
                            <w:rPr>
                              <w:rFonts w:ascii="Arial" w:eastAsia="Arial" w:hAnsi="Arial" w:cs="Arial"/>
                              <w:noProof/>
                              <w:color w:val="000000"/>
                              <w:sz w:val="16"/>
                              <w:szCs w:val="16"/>
                            </w:rPr>
                          </w:pPr>
                          <w:r w:rsidRPr="00EE1C4F">
                            <w:rPr>
                              <w:rFonts w:ascii="Arial" w:eastAsia="Arial" w:hAnsi="Arial" w:cs="Arial"/>
                              <w:noProof/>
                              <w:color w:val="000000"/>
                              <w:sz w:val="16"/>
                              <w:szCs w:val="16"/>
                            </w:rPr>
                            <w:t xml:space="preserve">                 intern | internal</w:t>
                          </w:r>
                        </w:p>
                      </w:txbxContent>
                    </wps:txbx>
                    <wps:bodyPr rot="0" spcFirstLastPara="0" vertOverflow="overflow" horzOverflow="overflow" vert="horz" wrap="none" lIns="495300" tIns="0" rIns="0" bIns="431800" numCol="1" spcCol="0" rtlCol="0" fromWordArt="0" anchor="b"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w14:anchorId="672CD8D0" id="_x0000_t202" coordsize="21600,21600" o:spt="202" path="m,l,21600r21600,l21600,xe">
              <v:stroke joinstyle="miter"/>
              <v:path gradientshapeok="t" o:connecttype="rect"/>
            </v:shapetype>
            <v:shape id="Textfeld 1" o:spid="_x0000_s1029" type="#_x0000_t202" alt="                 intern | internal" style="position:absolute;margin-left:0;margin-top:0;width:134.55pt;height:62.95pt;z-index:251661312;visibility:visible;mso-wrap-style:none;mso-width-percent:0;mso-height-percent:0;mso-wrap-distance-left:0;mso-wrap-distance-top:0;mso-wrap-distance-right:0;mso-wrap-distance-bottom:0;mso-position-horizontal:left;mso-position-horizontal-relative:page;mso-position-vertical:bottom;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" filled="f" stroked="f">
              <v:textbox style="mso-fit-shape-to-text:t" inset="39pt,0,0,34pt">
                <w:txbxContent>
                  <w:p w14:paraId="5C7586BF" w14:textId="23BF3397" w:rsidR="00EE1C4F" w:rsidRPr="00EE1C4F" w:rsidRDefault="00EE1C4F" w:rsidP="00EE1C4F">
                    <w:pPr>
                      <w:spacing w:after="0"/>
                      <w:rPr>
                        <w:rFonts w:ascii="Arial" w:eastAsia="Arial" w:hAnsi="Arial" w:cs="Arial"/>
                        <w:noProof/>
                        <w:color w:val="000000"/>
                        <w:sz w:val="16"/>
                        <w:szCs w:val="16"/>
                      </w:rPr>
                    </w:pPr>
                    <w:r w:rsidRPr="00EE1C4F">
                      <w:rPr>
                        <w:rFonts w:ascii="Arial" w:eastAsia="Arial" w:hAnsi="Arial" w:cs="Arial"/>
                        <w:noProof/>
                        <w:color w:val="000000"/>
                        <w:sz w:val="16"/>
                        <w:szCs w:val="16"/>
                      </w:rPr>
                      <w:t xml:space="preserve">                 intern | internal</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7DD110" w14:textId="77777777" w:rsidR="002E493B" w:rsidRDefault="002E493B" w:rsidP="00B909D6">
      <w:pPr>
        <w:spacing w:after="0" w:line="240" w:lineRule="auto"/>
      </w:pPr>
      <w:r>
        <w:separator/>
      </w:r>
    </w:p>
  </w:footnote>
  <w:footnote w:type="continuationSeparator" w:id="0">
    <w:p w14:paraId="6025BF97" w14:textId="77777777" w:rsidR="002E493B" w:rsidRDefault="002E493B" w:rsidP="00B909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436761" w14:textId="77777777" w:rsidR="0066398F" w:rsidRDefault="0066398F">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F788CD" w14:textId="38DAFAD2" w:rsidR="00B909D6" w:rsidRDefault="0066398F">
    <w:pPr>
      <w:pStyle w:val="Kopfzeile"/>
    </w:pPr>
    <w:r>
      <w:rPr>
        <w:noProof/>
        <w:lang w:eastAsia="de-DE"/>
      </w:rPr>
      <w:drawing>
        <wp:anchor distT="0" distB="0" distL="114300" distR="114300" simplePos="0" relativeHeight="251665408" behindDoc="1" locked="0" layoutInCell="1" allowOverlap="1" wp14:anchorId="09325923" wp14:editId="44B2943A">
          <wp:simplePos x="0" y="0"/>
          <wp:positionH relativeFrom="column">
            <wp:posOffset>4573270</wp:posOffset>
          </wp:positionH>
          <wp:positionV relativeFrom="paragraph">
            <wp:posOffset>41910</wp:posOffset>
          </wp:positionV>
          <wp:extent cx="1532255" cy="224790"/>
          <wp:effectExtent l="0" t="0" r="0" b="3810"/>
          <wp:wrapTight wrapText="bothSides">
            <wp:wrapPolygon edited="0">
              <wp:start x="0" y="0"/>
              <wp:lineTo x="0" y="18305"/>
              <wp:lineTo x="15576" y="20136"/>
              <wp:lineTo x="17993" y="20136"/>
              <wp:lineTo x="21215" y="18305"/>
              <wp:lineTo x="21215" y="1831"/>
              <wp:lineTo x="11547" y="0"/>
              <wp:lineTo x="0" y="0"/>
            </wp:wrapPolygon>
          </wp:wrapTight>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32255" cy="224790"/>
                  </a:xfrm>
                  <a:prstGeom prst="rect">
                    <a:avLst/>
                  </a:prstGeom>
                  <a:noFill/>
                  <a:ln>
                    <a:noFill/>
                  </a:ln>
                </pic:spPr>
              </pic:pic>
            </a:graphicData>
          </a:graphic>
          <wp14:sizeRelH relativeFrom="margin">
            <wp14:pctWidth>0</wp14:pctWidth>
          </wp14:sizeRelH>
        </wp:anchor>
      </w:drawing>
    </w:r>
    <w:r>
      <w:rPr>
        <w:noProof/>
      </w:rPr>
      <w:drawing>
        <wp:anchor distT="0" distB="0" distL="114300" distR="114300" simplePos="0" relativeHeight="251664384" behindDoc="1" locked="0" layoutInCell="1" allowOverlap="1" wp14:anchorId="5787FE3C" wp14:editId="6F26FCAC">
          <wp:simplePos x="0" y="0"/>
          <wp:positionH relativeFrom="column">
            <wp:posOffset>5364480</wp:posOffset>
          </wp:positionH>
          <wp:positionV relativeFrom="paragraph">
            <wp:posOffset>360680</wp:posOffset>
          </wp:positionV>
          <wp:extent cx="758190" cy="305435"/>
          <wp:effectExtent l="0" t="0" r="3810" b="0"/>
          <wp:wrapTight wrapText="bothSides">
            <wp:wrapPolygon edited="0">
              <wp:start x="18452" y="0"/>
              <wp:lineTo x="0" y="6736"/>
              <wp:lineTo x="0" y="13472"/>
              <wp:lineTo x="13568" y="20208"/>
              <wp:lineTo x="17367" y="20208"/>
              <wp:lineTo x="21166" y="17514"/>
              <wp:lineTo x="21166" y="0"/>
              <wp:lineTo x="18452" y="0"/>
            </wp:wrapPolygon>
          </wp:wrapTight>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58190" cy="30543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FFF974" w14:textId="77777777" w:rsidR="0066398F" w:rsidRDefault="0066398F">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65422B"/>
    <w:multiLevelType w:val="multilevel"/>
    <w:tmpl w:val="3A426038"/>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 w15:restartNumberingAfterBreak="0">
    <w:nsid w:val="555C0396"/>
    <w:multiLevelType w:val="hybridMultilevel"/>
    <w:tmpl w:val="79763260"/>
    <w:lvl w:ilvl="0" w:tplc="8A3E0F7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912229922">
    <w:abstractNumId w:val="0"/>
  </w:num>
  <w:num w:numId="2" w16cid:durableId="49152960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9"/>
  <w:proofState w:spelling="clean" w:grammar="clean"/>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666E"/>
    <w:rsid w:val="0000559E"/>
    <w:rsid w:val="00025D7C"/>
    <w:rsid w:val="000B4F0B"/>
    <w:rsid w:val="000B6093"/>
    <w:rsid w:val="000C65B9"/>
    <w:rsid w:val="000E42C8"/>
    <w:rsid w:val="00100D99"/>
    <w:rsid w:val="0013711C"/>
    <w:rsid w:val="001576CA"/>
    <w:rsid w:val="001A5360"/>
    <w:rsid w:val="001B65D9"/>
    <w:rsid w:val="001C4FF1"/>
    <w:rsid w:val="001F2F8A"/>
    <w:rsid w:val="00200DE0"/>
    <w:rsid w:val="002102FD"/>
    <w:rsid w:val="00227462"/>
    <w:rsid w:val="00243BB8"/>
    <w:rsid w:val="00276BC7"/>
    <w:rsid w:val="002D78DC"/>
    <w:rsid w:val="002E493B"/>
    <w:rsid w:val="00344823"/>
    <w:rsid w:val="003C7C74"/>
    <w:rsid w:val="003D413B"/>
    <w:rsid w:val="003E038F"/>
    <w:rsid w:val="004204A8"/>
    <w:rsid w:val="00474E7C"/>
    <w:rsid w:val="004D0AC0"/>
    <w:rsid w:val="004F1B52"/>
    <w:rsid w:val="005D1C02"/>
    <w:rsid w:val="006226F6"/>
    <w:rsid w:val="006462E9"/>
    <w:rsid w:val="006501B9"/>
    <w:rsid w:val="0066398F"/>
    <w:rsid w:val="00675E40"/>
    <w:rsid w:val="0069638E"/>
    <w:rsid w:val="006974DE"/>
    <w:rsid w:val="006A1D8D"/>
    <w:rsid w:val="006A43FF"/>
    <w:rsid w:val="006F5677"/>
    <w:rsid w:val="006F5E6B"/>
    <w:rsid w:val="00742754"/>
    <w:rsid w:val="0074325F"/>
    <w:rsid w:val="00777E7B"/>
    <w:rsid w:val="00783E5F"/>
    <w:rsid w:val="00883146"/>
    <w:rsid w:val="008D21AD"/>
    <w:rsid w:val="008D5354"/>
    <w:rsid w:val="008E54F6"/>
    <w:rsid w:val="0091593E"/>
    <w:rsid w:val="0092729D"/>
    <w:rsid w:val="0093514B"/>
    <w:rsid w:val="00947ADC"/>
    <w:rsid w:val="00964BB0"/>
    <w:rsid w:val="009839D8"/>
    <w:rsid w:val="009B3C16"/>
    <w:rsid w:val="009C4C55"/>
    <w:rsid w:val="009C666E"/>
    <w:rsid w:val="009E0A13"/>
    <w:rsid w:val="009E15DA"/>
    <w:rsid w:val="009E6A37"/>
    <w:rsid w:val="009E7B17"/>
    <w:rsid w:val="009F227E"/>
    <w:rsid w:val="009F6DF5"/>
    <w:rsid w:val="00A059D2"/>
    <w:rsid w:val="00A07CA8"/>
    <w:rsid w:val="00A37D62"/>
    <w:rsid w:val="00A4419E"/>
    <w:rsid w:val="00A82C06"/>
    <w:rsid w:val="00A875E8"/>
    <w:rsid w:val="00AD61E9"/>
    <w:rsid w:val="00AE79CE"/>
    <w:rsid w:val="00AF107B"/>
    <w:rsid w:val="00B12709"/>
    <w:rsid w:val="00B156E1"/>
    <w:rsid w:val="00B21BBB"/>
    <w:rsid w:val="00B228F6"/>
    <w:rsid w:val="00B36C43"/>
    <w:rsid w:val="00B909D6"/>
    <w:rsid w:val="00BC3509"/>
    <w:rsid w:val="00C11E0B"/>
    <w:rsid w:val="00C14E7C"/>
    <w:rsid w:val="00C333A0"/>
    <w:rsid w:val="00C525EB"/>
    <w:rsid w:val="00C570F4"/>
    <w:rsid w:val="00C77A1D"/>
    <w:rsid w:val="00C92A45"/>
    <w:rsid w:val="00CB2595"/>
    <w:rsid w:val="00CC7384"/>
    <w:rsid w:val="00D142D3"/>
    <w:rsid w:val="00D241FF"/>
    <w:rsid w:val="00D4481B"/>
    <w:rsid w:val="00D65014"/>
    <w:rsid w:val="00D732AB"/>
    <w:rsid w:val="00D75EA2"/>
    <w:rsid w:val="00D943D8"/>
    <w:rsid w:val="00DC0263"/>
    <w:rsid w:val="00E36A57"/>
    <w:rsid w:val="00E462F9"/>
    <w:rsid w:val="00E607B0"/>
    <w:rsid w:val="00EA7CBB"/>
    <w:rsid w:val="00EE1C4F"/>
    <w:rsid w:val="00EE490A"/>
    <w:rsid w:val="00EF6FD2"/>
    <w:rsid w:val="00F1673C"/>
    <w:rsid w:val="00F60F22"/>
    <w:rsid w:val="00F82B1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88A2F44"/>
  <w14:defaultImageDpi w14:val="96"/>
  <w15:chartTrackingRefBased/>
  <w15:docId w15:val="{A4C3187C-9157-4224-8DD6-D6B8283A72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AF107B"/>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AF107B"/>
    <w:rPr>
      <w:rFonts w:ascii="Segoe UI" w:hAnsi="Segoe UI" w:cs="Segoe UI"/>
      <w:sz w:val="18"/>
      <w:szCs w:val="18"/>
    </w:rPr>
  </w:style>
  <w:style w:type="paragraph" w:styleId="Kopfzeile">
    <w:name w:val="header"/>
    <w:basedOn w:val="Standard"/>
    <w:link w:val="KopfzeileZchn"/>
    <w:uiPriority w:val="99"/>
    <w:unhideWhenUsed/>
    <w:rsid w:val="00B909D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B909D6"/>
  </w:style>
  <w:style w:type="paragraph" w:styleId="Fuzeile">
    <w:name w:val="footer"/>
    <w:basedOn w:val="Standard"/>
    <w:link w:val="FuzeileZchn"/>
    <w:uiPriority w:val="99"/>
    <w:unhideWhenUsed/>
    <w:rsid w:val="00B909D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B909D6"/>
  </w:style>
  <w:style w:type="paragraph" w:styleId="Listenabsatz">
    <w:name w:val="List Paragraph"/>
    <w:basedOn w:val="Standard"/>
    <w:uiPriority w:val="34"/>
    <w:qFormat/>
    <w:rsid w:val="00D142D3"/>
    <w:pPr>
      <w:ind w:left="720"/>
      <w:contextualSpacing/>
    </w:pPr>
  </w:style>
  <w:style w:type="character" w:customStyle="1" w:styleId="ui-provider">
    <w:name w:val="ui-provider"/>
    <w:basedOn w:val="Absatz-Standardschriftart"/>
    <w:rsid w:val="00EE1C4F"/>
  </w:style>
  <w:style w:type="character" w:styleId="Hyperlink">
    <w:name w:val="Hyperlink"/>
    <w:basedOn w:val="Absatz-Standardschriftart"/>
    <w:uiPriority w:val="99"/>
    <w:unhideWhenUsed/>
    <w:rsid w:val="00EE1C4F"/>
    <w:rPr>
      <w:color w:val="0563C1"/>
      <w:u w:val="single"/>
    </w:rPr>
  </w:style>
  <w:style w:type="paragraph" w:styleId="berarbeitung">
    <w:name w:val="Revision"/>
    <w:hidden/>
    <w:uiPriority w:val="99"/>
    <w:semiHidden/>
    <w:rsid w:val="00EE1C4F"/>
    <w:pPr>
      <w:spacing w:after="0" w:line="240" w:lineRule="auto"/>
    </w:pPr>
  </w:style>
  <w:style w:type="character" w:styleId="BesuchterLink">
    <w:name w:val="FollowedHyperlink"/>
    <w:basedOn w:val="Absatz-Standardschriftart"/>
    <w:uiPriority w:val="99"/>
    <w:semiHidden/>
    <w:unhideWhenUsed/>
    <w:rsid w:val="00CB2595"/>
    <w:rPr>
      <w:color w:val="954F72" w:themeColor="followedHyperlink"/>
      <w:u w:val="single"/>
    </w:rPr>
  </w:style>
  <w:style w:type="paragraph" w:styleId="Beschriftung">
    <w:name w:val="caption"/>
    <w:basedOn w:val="Standard"/>
    <w:next w:val="Standard"/>
    <w:uiPriority w:val="35"/>
    <w:unhideWhenUsed/>
    <w:qFormat/>
    <w:rsid w:val="0000559E"/>
    <w:pPr>
      <w:spacing w:after="200" w:line="240" w:lineRule="auto"/>
    </w:pPr>
    <w:rPr>
      <w:i/>
      <w:iCs/>
      <w:color w:val="44546A" w:themeColor="text2"/>
      <w:sz w:val="18"/>
      <w:szCs w:val="18"/>
    </w:rPr>
  </w:style>
  <w:style w:type="character" w:styleId="NichtaufgelsteErwhnung">
    <w:name w:val="Unresolved Mention"/>
    <w:basedOn w:val="Absatz-Standardschriftart"/>
    <w:uiPriority w:val="99"/>
    <w:semiHidden/>
    <w:unhideWhenUsed/>
    <w:rsid w:val="00B156E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5280531">
      <w:bodyDiv w:val="1"/>
      <w:marLeft w:val="0"/>
      <w:marRight w:val="0"/>
      <w:marTop w:val="0"/>
      <w:marBottom w:val="0"/>
      <w:divBdr>
        <w:top w:val="none" w:sz="0" w:space="0" w:color="auto"/>
        <w:left w:val="none" w:sz="0" w:space="0" w:color="auto"/>
        <w:bottom w:val="none" w:sz="0" w:space="0" w:color="auto"/>
        <w:right w:val="none" w:sz="0" w:space="0" w:color="auto"/>
      </w:divBdr>
    </w:div>
    <w:div w:id="1453404409">
      <w:bodyDiv w:val="1"/>
      <w:marLeft w:val="0"/>
      <w:marRight w:val="0"/>
      <w:marTop w:val="0"/>
      <w:marBottom w:val="0"/>
      <w:divBdr>
        <w:top w:val="none" w:sz="0" w:space="0" w:color="auto"/>
        <w:left w:val="none" w:sz="0" w:space="0" w:color="auto"/>
        <w:bottom w:val="none" w:sz="0" w:space="0" w:color="auto"/>
        <w:right w:val="none" w:sz="0" w:space="0" w:color="auto"/>
      </w:divBdr>
    </w:div>
    <w:div w:id="1687174034">
      <w:bodyDiv w:val="1"/>
      <w:marLeft w:val="0"/>
      <w:marRight w:val="0"/>
      <w:marTop w:val="0"/>
      <w:marBottom w:val="0"/>
      <w:divBdr>
        <w:top w:val="none" w:sz="0" w:space="0" w:color="auto"/>
        <w:left w:val="none" w:sz="0" w:space="0" w:color="auto"/>
        <w:bottom w:val="none" w:sz="0" w:space="0" w:color="auto"/>
        <w:right w:val="none" w:sz="0" w:space="0" w:color="auto"/>
      </w:divBdr>
    </w:div>
    <w:div w:id="18751206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2.png"/><Relationship Id="rId18" Type="http://schemas.openxmlformats.org/officeDocument/2006/relationships/footer" Target="footer1.xml"/><Relationship Id="rId3" Type="http://schemas.openxmlformats.org/officeDocument/2006/relationships/numbering" Target="numbering.xml"/><Relationship Id="rId21" Type="http://schemas.openxmlformats.org/officeDocument/2006/relationships/footer" Target="footer3.xml"/><Relationship Id="rId7" Type="http://schemas.openxmlformats.org/officeDocument/2006/relationships/footnotes" Target="footnotes.xml"/><Relationship Id="rId12" Type="http://schemas.openxmlformats.org/officeDocument/2006/relationships/image" Target="media/image1.png"/><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osenberger.com" TargetMode="External"/><Relationship Id="rId5" Type="http://schemas.openxmlformats.org/officeDocument/2006/relationships/settings" Target="settings.xml"/><Relationship Id="rId15" Type="http://schemas.openxmlformats.org/officeDocument/2006/relationships/hyperlink" Target="mailto:martin.adamczyk@ept.de" TargetMode="External"/><Relationship Id="rId23" Type="http://schemas.openxmlformats.org/officeDocument/2006/relationships/theme" Target="theme/theme1.xml"/><Relationship Id="rId10" Type="http://schemas.openxmlformats.org/officeDocument/2006/relationships/hyperlink" Target="http://www.ept.de" TargetMode="External"/><Relationship Id="rId19" Type="http://schemas.openxmlformats.org/officeDocument/2006/relationships/footer" Target="footer2.xml"/><Relationship Id="rId4" Type="http://schemas.openxmlformats.org/officeDocument/2006/relationships/styles" Target="styles.xml"/><Relationship Id="rId9" Type="http://schemas.openxmlformats.org/officeDocument/2006/relationships/hyperlink" Target="http://www.hybridmodularconnector.com" TargetMode="External"/><Relationship Id="rId14" Type="http://schemas.openxmlformats.org/officeDocument/2006/relationships/hyperlink" Target="mailto:aldo.crocitorti@rosenberger.com" TargetMode="External"/><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roperties xmlns="http://www.imanage.com/work/xmlschema">
  <documentid>EU!754918742.1</documentid>
  <senderid>DRTS</senderid>
  <senderemail>TIM.SCHAPER@NORTONROSEFULBRIGHT.COM</senderemail>
  <lastmodified>2024-06-27T17:38:00.0000000+02:00</lastmodified>
  <database>EU</database>
</properties>
</file>

<file path=customXml/itemProps1.xml><?xml version="1.0" encoding="utf-8"?>
<ds:datastoreItem xmlns:ds="http://schemas.openxmlformats.org/officeDocument/2006/customXml" ds:itemID="{7EED4230-BE1B-4227-8D50-70D08FE67857}">
  <ds:schemaRefs>
    <ds:schemaRef ds:uri="http://schemas.openxmlformats.org/officeDocument/2006/bibliography"/>
  </ds:schemaRefs>
</ds:datastoreItem>
</file>

<file path=customXml/itemProps2.xml><?xml version="1.0" encoding="utf-8"?>
<ds:datastoreItem xmlns:ds="http://schemas.openxmlformats.org/officeDocument/2006/customXml" ds:itemID="{9711D259-C2F7-4F79-889F-5DF4B909EC10}">
  <ds:schemaRefs>
    <ds:schemaRef ds:uri="http://www.imanage.com/work/xmlschem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771</Words>
  <Characters>4860</Characters>
  <Application>Microsoft Office Word</Application>
  <DocSecurity>0</DocSecurity>
  <Lines>40</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Rappensperger, Johannes</dc:creator>
  <cp:lastModifiedBy>Croci Torti, Aldo</cp:lastModifiedBy>
  <cp:revision>16</cp:revision>
  <cp:lastPrinted>1899-12-31T23:00:00Z</cp:lastPrinted>
  <dcterms:created xsi:type="dcterms:W3CDTF">2024-07-23T14:50:00Z</dcterms:created>
  <dcterms:modified xsi:type="dcterms:W3CDTF">2024-08-05T16:17:00Z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64ecf95-734b-4f3c-986c-b6305e51247a_Enabled">
    <vt:lpwstr>true</vt:lpwstr>
  </property>
  <property fmtid="{D5CDD505-2E9C-101B-9397-08002B2CF9AE}" pid="3" name="MSIP_Label_a64ecf95-734b-4f3c-986c-b6305e51247a_SetDate">
    <vt:lpwstr>2024-06-26T14:49:35Z</vt:lpwstr>
  </property>
  <property fmtid="{D5CDD505-2E9C-101B-9397-08002B2CF9AE}" pid="4" name="MSIP_Label_a64ecf95-734b-4f3c-986c-b6305e51247a_Method">
    <vt:lpwstr>Standard</vt:lpwstr>
  </property>
  <property fmtid="{D5CDD505-2E9C-101B-9397-08002B2CF9AE}" pid="5" name="MSIP_Label_a64ecf95-734b-4f3c-986c-b6305e51247a_Name">
    <vt:lpwstr>intern</vt:lpwstr>
  </property>
  <property fmtid="{D5CDD505-2E9C-101B-9397-08002B2CF9AE}" pid="6" name="MSIP_Label_a64ecf95-734b-4f3c-986c-b6305e51247a_SiteId">
    <vt:lpwstr>e57e7749-9b21-4cf2-a972-bb95d4afd826</vt:lpwstr>
  </property>
  <property fmtid="{D5CDD505-2E9C-101B-9397-08002B2CF9AE}" pid="7" name="MSIP_Label_a64ecf95-734b-4f3c-986c-b6305e51247a_ActionId">
    <vt:lpwstr>0b95f048-6aef-43f3-af5c-fc4efd2af011</vt:lpwstr>
  </property>
  <property fmtid="{D5CDD505-2E9C-101B-9397-08002B2CF9AE}" pid="8" name="MSIP_Label_a64ecf95-734b-4f3c-986c-b6305e51247a_ContentBits">
    <vt:lpwstr>2</vt:lpwstr>
  </property>
</Properties>
</file>